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F80B7B"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sidRPr="00F80B7B">
        <w:rPr>
          <w:rFonts w:asciiTheme="minorHAnsi" w:hAnsiTheme="minorHAnsi" w:cstheme="minorHAnsi"/>
          <w:b/>
          <w:bCs/>
          <w:sz w:val="28"/>
          <w:szCs w:val="22"/>
        </w:rPr>
        <w:t>FIȘA DISCIPLINEI</w:t>
      </w:r>
    </w:p>
    <w:p w14:paraId="6043E086" w14:textId="77777777" w:rsidR="00EB596A" w:rsidRPr="00F80B7B"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185DC9" w:rsidRPr="00F80B7B" w14:paraId="3201C849" w14:textId="77777777" w:rsidTr="001D796B">
        <w:trPr>
          <w:trHeight w:val="275"/>
        </w:trPr>
        <w:tc>
          <w:tcPr>
            <w:tcW w:w="1883" w:type="pct"/>
            <w:shd w:val="clear" w:color="auto" w:fill="FFFFFF"/>
            <w:vAlign w:val="center"/>
          </w:tcPr>
          <w:p w14:paraId="270969F2" w14:textId="05E0825F"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1.1 Institu</w:t>
            </w:r>
            <w:r w:rsidRPr="00F80B7B">
              <w:rPr>
                <w:rFonts w:asciiTheme="minorHAnsi" w:eastAsia="Times New Roman" w:hAnsiTheme="minorHAnsi" w:cstheme="minorHAnsi"/>
                <w:sz w:val="22"/>
                <w:szCs w:val="22"/>
              </w:rPr>
              <w:t>ția de învățământ superior</w:t>
            </w:r>
          </w:p>
        </w:tc>
        <w:tc>
          <w:tcPr>
            <w:tcW w:w="3117" w:type="pct"/>
            <w:shd w:val="clear" w:color="auto" w:fill="FFFFFF"/>
          </w:tcPr>
          <w:p w14:paraId="2F3226A8" w14:textId="7698DC82"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rPr>
              <w:t xml:space="preserve">Universitatea Tehnică din Cluj-Napoca </w:t>
            </w:r>
          </w:p>
        </w:tc>
      </w:tr>
      <w:tr w:rsidR="00185DC9" w:rsidRPr="00F80B7B" w14:paraId="7C3CF9E3" w14:textId="77777777" w:rsidTr="001D796B">
        <w:trPr>
          <w:trHeight w:val="266"/>
        </w:trPr>
        <w:tc>
          <w:tcPr>
            <w:tcW w:w="1883" w:type="pct"/>
            <w:shd w:val="clear" w:color="auto" w:fill="FFFFFF"/>
            <w:vAlign w:val="center"/>
          </w:tcPr>
          <w:p w14:paraId="096D566A" w14:textId="77777777"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 xml:space="preserve">1.2 Facultatea </w:t>
            </w:r>
          </w:p>
        </w:tc>
        <w:tc>
          <w:tcPr>
            <w:tcW w:w="3117" w:type="pct"/>
            <w:shd w:val="clear" w:color="auto" w:fill="FFFFFF"/>
          </w:tcPr>
          <w:p w14:paraId="4298D555" w14:textId="2864CFD0" w:rsidR="00185DC9" w:rsidRPr="00F80B7B" w:rsidRDefault="0060753E" w:rsidP="00185DC9">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rPr>
              <w:t xml:space="preserve">Facultatea de </w:t>
            </w:r>
            <w:r w:rsidR="00185DC9" w:rsidRPr="00F80B7B">
              <w:rPr>
                <w:rFonts w:asciiTheme="minorHAnsi" w:hAnsiTheme="minorHAnsi" w:cstheme="minorHAnsi"/>
              </w:rPr>
              <w:t>Construcții</w:t>
            </w:r>
          </w:p>
        </w:tc>
      </w:tr>
      <w:tr w:rsidR="00185DC9" w:rsidRPr="00F80B7B" w14:paraId="1135C7F3" w14:textId="77777777" w:rsidTr="001D796B">
        <w:trPr>
          <w:trHeight w:val="266"/>
        </w:trPr>
        <w:tc>
          <w:tcPr>
            <w:tcW w:w="1883" w:type="pct"/>
            <w:shd w:val="clear" w:color="auto" w:fill="FFFFFF"/>
            <w:vAlign w:val="center"/>
          </w:tcPr>
          <w:p w14:paraId="4A4B7BC4" w14:textId="77777777"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1.3 Departamentul</w:t>
            </w:r>
          </w:p>
        </w:tc>
        <w:tc>
          <w:tcPr>
            <w:tcW w:w="3117" w:type="pct"/>
            <w:shd w:val="clear" w:color="auto" w:fill="FFFFFF"/>
          </w:tcPr>
          <w:p w14:paraId="4CD7E33F" w14:textId="7E3EFB13" w:rsidR="00185DC9" w:rsidRPr="00F80B7B" w:rsidRDefault="0060753E" w:rsidP="00185DC9">
            <w:pPr>
              <w:shd w:val="clear" w:color="auto" w:fill="FFFFFF"/>
              <w:autoSpaceDE w:val="0"/>
              <w:autoSpaceDN w:val="0"/>
              <w:adjustRightInd w:val="0"/>
              <w:spacing w:line="276" w:lineRule="auto"/>
              <w:rPr>
                <w:rFonts w:asciiTheme="minorHAnsi" w:hAnsiTheme="minorHAnsi" w:cstheme="minorHAnsi"/>
                <w:sz w:val="22"/>
                <w:szCs w:val="22"/>
              </w:rPr>
            </w:pPr>
            <w:r w:rsidRPr="0060753E">
              <w:rPr>
                <w:rFonts w:asciiTheme="minorHAnsi" w:hAnsiTheme="minorHAnsi" w:cstheme="minorHAnsi"/>
              </w:rPr>
              <w:t>Măsurători terestre şi cadastru</w:t>
            </w:r>
            <w:r>
              <w:rPr>
                <w:rFonts w:asciiTheme="minorHAnsi" w:hAnsiTheme="minorHAnsi" w:cstheme="minorHAnsi"/>
              </w:rPr>
              <w:t xml:space="preserve"> (M.T.C.)</w:t>
            </w:r>
          </w:p>
        </w:tc>
      </w:tr>
      <w:tr w:rsidR="00185DC9" w:rsidRPr="00F80B7B" w14:paraId="219F5511" w14:textId="77777777" w:rsidTr="001D796B">
        <w:trPr>
          <w:trHeight w:val="246"/>
        </w:trPr>
        <w:tc>
          <w:tcPr>
            <w:tcW w:w="1883" w:type="pct"/>
            <w:shd w:val="clear" w:color="auto" w:fill="FFFFFF"/>
            <w:vAlign w:val="center"/>
          </w:tcPr>
          <w:p w14:paraId="57446382" w14:textId="77777777"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1.4 Domeniul de studii</w:t>
            </w:r>
          </w:p>
        </w:tc>
        <w:tc>
          <w:tcPr>
            <w:tcW w:w="3117" w:type="pct"/>
            <w:shd w:val="clear" w:color="auto" w:fill="FFFFFF"/>
          </w:tcPr>
          <w:p w14:paraId="75AA4ED6" w14:textId="2AAE894E" w:rsidR="00185DC9" w:rsidRPr="00F80B7B" w:rsidRDefault="00185DC9" w:rsidP="0060753E">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rPr>
              <w:t>Inginerie Civilă</w:t>
            </w:r>
            <w:r w:rsidR="00850BE5">
              <w:rPr>
                <w:rFonts w:asciiTheme="minorHAnsi" w:hAnsiTheme="minorHAnsi" w:cstheme="minorHAnsi"/>
              </w:rPr>
              <w:t xml:space="preserve"> si Instala</w:t>
            </w:r>
            <w:r w:rsidR="0060753E">
              <w:rPr>
                <w:rFonts w:asciiTheme="minorHAnsi" w:hAnsiTheme="minorHAnsi" w:cstheme="minorHAnsi"/>
              </w:rPr>
              <w:t>ţ</w:t>
            </w:r>
            <w:r w:rsidR="00850BE5">
              <w:rPr>
                <w:rFonts w:asciiTheme="minorHAnsi" w:hAnsiTheme="minorHAnsi" w:cstheme="minorHAnsi"/>
              </w:rPr>
              <w:t>ii</w:t>
            </w:r>
          </w:p>
        </w:tc>
      </w:tr>
      <w:tr w:rsidR="00185DC9" w:rsidRPr="00F80B7B" w14:paraId="3B1CCA45" w14:textId="77777777" w:rsidTr="001D796B">
        <w:trPr>
          <w:trHeight w:val="250"/>
        </w:trPr>
        <w:tc>
          <w:tcPr>
            <w:tcW w:w="1883" w:type="pct"/>
            <w:shd w:val="clear" w:color="auto" w:fill="FFFFFF"/>
            <w:vAlign w:val="center"/>
          </w:tcPr>
          <w:p w14:paraId="788F213F" w14:textId="77777777"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1.5 Ciclul de studii</w:t>
            </w:r>
          </w:p>
        </w:tc>
        <w:tc>
          <w:tcPr>
            <w:tcW w:w="3117" w:type="pct"/>
            <w:shd w:val="clear" w:color="auto" w:fill="FFFFFF"/>
          </w:tcPr>
          <w:p w14:paraId="25FB774F" w14:textId="017E38A2" w:rsidR="00185DC9" w:rsidRPr="00F80B7B" w:rsidRDefault="00B44EFB"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rPr>
              <w:t xml:space="preserve">Master </w:t>
            </w:r>
          </w:p>
        </w:tc>
      </w:tr>
      <w:tr w:rsidR="00185DC9" w:rsidRPr="00F80B7B" w14:paraId="78248B44" w14:textId="77777777" w:rsidTr="001D796B">
        <w:trPr>
          <w:trHeight w:val="240"/>
        </w:trPr>
        <w:tc>
          <w:tcPr>
            <w:tcW w:w="1883" w:type="pct"/>
            <w:shd w:val="clear" w:color="auto" w:fill="FFFFFF"/>
            <w:vAlign w:val="center"/>
          </w:tcPr>
          <w:p w14:paraId="5A889839" w14:textId="729C870A"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1.6 Programul de studii</w:t>
            </w:r>
          </w:p>
        </w:tc>
        <w:tc>
          <w:tcPr>
            <w:tcW w:w="3117" w:type="pct"/>
            <w:shd w:val="clear" w:color="auto" w:fill="FFFFFF"/>
          </w:tcPr>
          <w:p w14:paraId="4544B6C5" w14:textId="46DA0989" w:rsidR="00185DC9" w:rsidRPr="00F80B7B" w:rsidRDefault="0060753E" w:rsidP="0060753E">
            <w:pPr>
              <w:shd w:val="clear" w:color="auto" w:fill="FFFFFF"/>
              <w:autoSpaceDE w:val="0"/>
              <w:autoSpaceDN w:val="0"/>
              <w:adjustRightInd w:val="0"/>
              <w:spacing w:line="276" w:lineRule="auto"/>
              <w:rPr>
                <w:rFonts w:asciiTheme="minorHAnsi" w:hAnsiTheme="minorHAnsi" w:cstheme="minorHAnsi"/>
                <w:sz w:val="22"/>
                <w:szCs w:val="22"/>
              </w:rPr>
            </w:pPr>
            <w:r w:rsidRPr="0060753E">
              <w:rPr>
                <w:rFonts w:asciiTheme="minorHAnsi" w:hAnsiTheme="minorHAnsi" w:cstheme="minorHAnsi"/>
              </w:rPr>
              <w:t>Proiectarea Avansat</w:t>
            </w:r>
            <w:r>
              <w:rPr>
                <w:rFonts w:asciiTheme="minorHAnsi" w:hAnsiTheme="minorHAnsi" w:cstheme="minorHAnsi"/>
              </w:rPr>
              <w:t>ă</w:t>
            </w:r>
            <w:r w:rsidRPr="0060753E">
              <w:rPr>
                <w:rFonts w:asciiTheme="minorHAnsi" w:hAnsiTheme="minorHAnsi" w:cstheme="minorHAnsi"/>
              </w:rPr>
              <w:t xml:space="preserve"> A Structurilor Din Lemn </w:t>
            </w:r>
            <w:r>
              <w:rPr>
                <w:rFonts w:asciiTheme="minorHAnsi" w:hAnsiTheme="minorHAnsi" w:cstheme="minorHAnsi"/>
              </w:rPr>
              <w:t>Ş</w:t>
            </w:r>
            <w:r w:rsidRPr="0060753E">
              <w:rPr>
                <w:rFonts w:asciiTheme="minorHAnsi" w:hAnsiTheme="minorHAnsi" w:cstheme="minorHAnsi"/>
              </w:rPr>
              <w:t>i Metal</w:t>
            </w:r>
          </w:p>
        </w:tc>
      </w:tr>
      <w:tr w:rsidR="00185DC9" w:rsidRPr="00F80B7B" w14:paraId="4FBDC403" w14:textId="77777777" w:rsidTr="001D796B">
        <w:trPr>
          <w:trHeight w:val="240"/>
        </w:trPr>
        <w:tc>
          <w:tcPr>
            <w:tcW w:w="1883" w:type="pct"/>
            <w:shd w:val="clear" w:color="auto" w:fill="FFFFFF"/>
            <w:vAlign w:val="center"/>
          </w:tcPr>
          <w:p w14:paraId="2CFF9888" w14:textId="4EC40B6E" w:rsidR="00185DC9" w:rsidRPr="00F80B7B" w:rsidRDefault="00185DC9" w:rsidP="00185DC9">
            <w:pPr>
              <w:spacing w:line="276" w:lineRule="auto"/>
              <w:rPr>
                <w:rFonts w:asciiTheme="minorHAnsi" w:hAnsiTheme="minorHAnsi" w:cstheme="minorHAnsi"/>
                <w:sz w:val="22"/>
                <w:szCs w:val="22"/>
              </w:rPr>
            </w:pPr>
            <w:r w:rsidRPr="00F80B7B">
              <w:rPr>
                <w:rFonts w:asciiTheme="minorHAnsi" w:hAnsiTheme="minorHAnsi" w:cstheme="minorHAnsi"/>
                <w:sz w:val="22"/>
                <w:szCs w:val="22"/>
              </w:rPr>
              <w:t>1.7 Forma de învățământ</w:t>
            </w:r>
          </w:p>
        </w:tc>
        <w:tc>
          <w:tcPr>
            <w:tcW w:w="3117" w:type="pct"/>
            <w:shd w:val="clear" w:color="auto" w:fill="FFFFFF"/>
          </w:tcPr>
          <w:p w14:paraId="648B5160" w14:textId="78F985C4" w:rsidR="00185DC9" w:rsidRPr="00F80B7B"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rPr>
              <w:t xml:space="preserve">IF – </w:t>
            </w:r>
            <w:r w:rsidR="00F80B7B" w:rsidRPr="00F80B7B">
              <w:rPr>
                <w:rFonts w:asciiTheme="minorHAnsi" w:hAnsiTheme="minorHAnsi" w:cstheme="minorHAnsi"/>
              </w:rPr>
              <w:t>învățământ</w:t>
            </w:r>
            <w:r w:rsidRPr="00F80B7B">
              <w:rPr>
                <w:rFonts w:asciiTheme="minorHAnsi" w:hAnsiTheme="minorHAnsi" w:cstheme="minorHAnsi"/>
              </w:rPr>
              <w:t xml:space="preserve"> cu frecvenţă</w:t>
            </w:r>
          </w:p>
        </w:tc>
      </w:tr>
    </w:tbl>
    <w:p w14:paraId="14439FBB" w14:textId="77777777" w:rsidR="00315B16" w:rsidRPr="00F80B7B"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F80B7B"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2. Date despre disciplin</w:t>
      </w:r>
      <w:r w:rsidR="00CC345A" w:rsidRPr="00F80B7B">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F80B7B" w14:paraId="7272BB53" w14:textId="77777777" w:rsidTr="0072194E">
        <w:tc>
          <w:tcPr>
            <w:tcW w:w="1311" w:type="pct"/>
            <w:gridSpan w:val="3"/>
            <w:tcMar>
              <w:left w:w="57" w:type="dxa"/>
              <w:right w:w="57" w:type="dxa"/>
            </w:tcMar>
            <w:vAlign w:val="center"/>
          </w:tcPr>
          <w:p w14:paraId="7A5A1F81" w14:textId="77777777" w:rsidR="0072194E" w:rsidRPr="00F80B7B"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2.1 Denumirea disciplinei</w:t>
            </w:r>
          </w:p>
        </w:tc>
        <w:tc>
          <w:tcPr>
            <w:tcW w:w="2441" w:type="pct"/>
            <w:gridSpan w:val="4"/>
            <w:vAlign w:val="center"/>
          </w:tcPr>
          <w:p w14:paraId="6E778D20" w14:textId="50F4C24F" w:rsidR="0072194E" w:rsidRPr="00F80B7B" w:rsidRDefault="00665697"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665697">
              <w:rPr>
                <w:rFonts w:asciiTheme="minorHAnsi" w:hAnsiTheme="minorHAnsi" w:cstheme="minorHAnsi"/>
                <w:sz w:val="22"/>
                <w:szCs w:val="22"/>
                <w:lang w:val="en-US"/>
              </w:rPr>
              <w:t>Metode și sisteme de izolare seismică</w:t>
            </w:r>
          </w:p>
        </w:tc>
        <w:tc>
          <w:tcPr>
            <w:tcW w:w="817" w:type="pct"/>
            <w:tcMar>
              <w:left w:w="28" w:type="dxa"/>
              <w:right w:w="28" w:type="dxa"/>
            </w:tcMar>
            <w:vAlign w:val="center"/>
          </w:tcPr>
          <w:p w14:paraId="7B6DF457" w14:textId="77777777" w:rsidR="0072194E" w:rsidRPr="00F80B7B"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Codul disciplinei</w:t>
            </w:r>
          </w:p>
        </w:tc>
        <w:tc>
          <w:tcPr>
            <w:tcW w:w="431" w:type="pct"/>
            <w:vAlign w:val="center"/>
          </w:tcPr>
          <w:p w14:paraId="4443A737" w14:textId="1591FB3D" w:rsidR="0072194E" w:rsidRPr="00F80B7B" w:rsidRDefault="00665697"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15</w:t>
            </w:r>
            <w:r w:rsidR="0010356A">
              <w:rPr>
                <w:rFonts w:asciiTheme="minorHAnsi" w:hAnsiTheme="minorHAnsi" w:cstheme="minorHAnsi"/>
                <w:sz w:val="22"/>
                <w:szCs w:val="22"/>
              </w:rPr>
              <w:t>.00</w:t>
            </w:r>
          </w:p>
        </w:tc>
      </w:tr>
      <w:tr w:rsidR="00EE62B5" w:rsidRPr="00F80B7B" w14:paraId="5BEB852A" w14:textId="77777777" w:rsidTr="0072194E">
        <w:tc>
          <w:tcPr>
            <w:tcW w:w="1879" w:type="pct"/>
            <w:gridSpan w:val="4"/>
            <w:tcMar>
              <w:left w:w="57" w:type="dxa"/>
              <w:right w:w="57" w:type="dxa"/>
            </w:tcMar>
            <w:vAlign w:val="center"/>
          </w:tcPr>
          <w:p w14:paraId="368950E5" w14:textId="77777777" w:rsidR="00EE62B5" w:rsidRPr="00F80B7B"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w:t>
            </w:r>
            <w:r w:rsidR="0072194E" w:rsidRPr="00F80B7B">
              <w:rPr>
                <w:rFonts w:asciiTheme="minorHAnsi" w:hAnsiTheme="minorHAnsi" w:cstheme="minorHAnsi"/>
                <w:sz w:val="22"/>
                <w:szCs w:val="22"/>
              </w:rPr>
              <w:t>2</w:t>
            </w:r>
            <w:r w:rsidR="00EE62B5" w:rsidRPr="00F80B7B">
              <w:rPr>
                <w:rFonts w:asciiTheme="minorHAnsi" w:hAnsiTheme="minorHAnsi" w:cstheme="minorHAnsi"/>
                <w:sz w:val="22"/>
                <w:szCs w:val="22"/>
              </w:rPr>
              <w:t xml:space="preserve"> </w:t>
            </w:r>
            <w:r w:rsidR="0057148E" w:rsidRPr="00F80B7B">
              <w:rPr>
                <w:rFonts w:asciiTheme="minorHAnsi" w:hAnsiTheme="minorHAnsi" w:cstheme="minorHAnsi"/>
                <w:sz w:val="22"/>
                <w:szCs w:val="22"/>
              </w:rPr>
              <w:t>Titularul</w:t>
            </w:r>
            <w:r w:rsidR="00EE62B5" w:rsidRPr="00F80B7B">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40700F99" w:rsidR="00EE62B5" w:rsidRPr="00F80B7B" w:rsidRDefault="0060753E"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60753E">
              <w:rPr>
                <w:rFonts w:asciiTheme="minorHAnsi" w:hAnsiTheme="minorHAnsi" w:cstheme="minorHAnsi"/>
                <w:i/>
                <w:sz w:val="22"/>
                <w:szCs w:val="22"/>
              </w:rPr>
              <w:t xml:space="preserve">Șef lucr. dr.ing. Gelu </w:t>
            </w:r>
            <w:r w:rsidR="00327368">
              <w:rPr>
                <w:rFonts w:asciiTheme="minorHAnsi" w:hAnsiTheme="minorHAnsi" w:cstheme="minorHAnsi"/>
                <w:i/>
                <w:sz w:val="22"/>
                <w:szCs w:val="22"/>
              </w:rPr>
              <w:t>Mugurel ZAHARIA</w:t>
            </w:r>
            <w:r w:rsidRPr="0060753E">
              <w:rPr>
                <w:rFonts w:asciiTheme="minorHAnsi" w:hAnsiTheme="minorHAnsi" w:cstheme="minorHAnsi"/>
                <w:i/>
                <w:sz w:val="22"/>
                <w:szCs w:val="22"/>
              </w:rPr>
              <w:t>, gelu.</w:t>
            </w:r>
            <w:r w:rsidR="00327368">
              <w:rPr>
                <w:rFonts w:asciiTheme="minorHAnsi" w:hAnsiTheme="minorHAnsi" w:cstheme="minorHAnsi"/>
                <w:i/>
                <w:sz w:val="22"/>
                <w:szCs w:val="22"/>
              </w:rPr>
              <w:t>zaharia</w:t>
            </w:r>
            <w:r w:rsidRPr="0060753E">
              <w:rPr>
                <w:rFonts w:asciiTheme="minorHAnsi" w:hAnsiTheme="minorHAnsi" w:cstheme="minorHAnsi"/>
                <w:i/>
                <w:sz w:val="22"/>
                <w:szCs w:val="22"/>
              </w:rPr>
              <w:t>@mtc.utcluj.ro</w:t>
            </w:r>
          </w:p>
        </w:tc>
      </w:tr>
      <w:tr w:rsidR="00EE62B5" w:rsidRPr="00F80B7B" w14:paraId="1F934E0C" w14:textId="77777777" w:rsidTr="0072194E">
        <w:tc>
          <w:tcPr>
            <w:tcW w:w="1879" w:type="pct"/>
            <w:gridSpan w:val="4"/>
            <w:tcMar>
              <w:left w:w="57" w:type="dxa"/>
              <w:right w:w="57" w:type="dxa"/>
            </w:tcMar>
            <w:vAlign w:val="center"/>
          </w:tcPr>
          <w:p w14:paraId="75608D06" w14:textId="751B3CDA" w:rsidR="00EE62B5" w:rsidRPr="00F80B7B"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3</w:t>
            </w:r>
            <w:r w:rsidR="00EE62B5" w:rsidRPr="00F80B7B">
              <w:rPr>
                <w:rFonts w:asciiTheme="minorHAnsi" w:hAnsiTheme="minorHAnsi" w:cstheme="minorHAnsi"/>
                <w:sz w:val="22"/>
                <w:szCs w:val="22"/>
              </w:rPr>
              <w:t xml:space="preserve"> Titularul activit</w:t>
            </w:r>
            <w:r w:rsidR="00EE62B5" w:rsidRPr="00F80B7B">
              <w:rPr>
                <w:rFonts w:asciiTheme="minorHAnsi" w:eastAsia="Times New Roman" w:hAnsiTheme="minorHAnsi" w:cstheme="minorHAnsi"/>
                <w:sz w:val="22"/>
                <w:szCs w:val="22"/>
              </w:rPr>
              <w:t>ă</w:t>
            </w:r>
            <w:r w:rsidR="0012489D" w:rsidRPr="00F80B7B">
              <w:rPr>
                <w:rFonts w:asciiTheme="minorHAnsi" w:eastAsia="Times New Roman" w:hAnsiTheme="minorHAnsi" w:cstheme="minorHAnsi"/>
                <w:sz w:val="22"/>
                <w:szCs w:val="22"/>
              </w:rPr>
              <w:t>ț</w:t>
            </w:r>
            <w:r w:rsidR="00EE62B5" w:rsidRPr="00F80B7B">
              <w:rPr>
                <w:rFonts w:asciiTheme="minorHAnsi" w:eastAsia="Times New Roman" w:hAnsiTheme="minorHAnsi" w:cstheme="minorHAnsi"/>
                <w:sz w:val="22"/>
                <w:szCs w:val="22"/>
              </w:rPr>
              <w:t>ilor de seminar</w:t>
            </w:r>
            <w:r w:rsidRPr="00F80B7B">
              <w:rPr>
                <w:rFonts w:asciiTheme="minorHAnsi" w:eastAsia="Times New Roman" w:hAnsiTheme="minorHAnsi" w:cstheme="minorHAnsi"/>
                <w:sz w:val="22"/>
                <w:szCs w:val="22"/>
              </w:rPr>
              <w:t xml:space="preserve"> / laborator / proiect</w:t>
            </w:r>
            <w:r w:rsidR="009D5502" w:rsidRPr="00F80B7B">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3EFD93B1" w:rsidR="00EE62B5" w:rsidRPr="00F80B7B" w:rsidRDefault="00327368"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60753E">
              <w:rPr>
                <w:rFonts w:asciiTheme="minorHAnsi" w:hAnsiTheme="minorHAnsi" w:cstheme="minorHAnsi"/>
                <w:i/>
                <w:sz w:val="22"/>
                <w:szCs w:val="22"/>
              </w:rPr>
              <w:t xml:space="preserve">Șef lucr. dr.ing. Gelu </w:t>
            </w:r>
            <w:r>
              <w:rPr>
                <w:rFonts w:asciiTheme="minorHAnsi" w:hAnsiTheme="minorHAnsi" w:cstheme="minorHAnsi"/>
                <w:i/>
                <w:sz w:val="22"/>
                <w:szCs w:val="22"/>
              </w:rPr>
              <w:t>Mugurel ZAHARIA</w:t>
            </w:r>
            <w:r w:rsidRPr="0060753E">
              <w:rPr>
                <w:rFonts w:asciiTheme="minorHAnsi" w:hAnsiTheme="minorHAnsi" w:cstheme="minorHAnsi"/>
                <w:i/>
                <w:sz w:val="22"/>
                <w:szCs w:val="22"/>
              </w:rPr>
              <w:t>, gelu.</w:t>
            </w:r>
            <w:r>
              <w:rPr>
                <w:rFonts w:asciiTheme="minorHAnsi" w:hAnsiTheme="minorHAnsi" w:cstheme="minorHAnsi"/>
                <w:i/>
                <w:sz w:val="22"/>
                <w:szCs w:val="22"/>
              </w:rPr>
              <w:t>zaharia</w:t>
            </w:r>
            <w:r w:rsidRPr="0060753E">
              <w:rPr>
                <w:rFonts w:asciiTheme="minorHAnsi" w:hAnsiTheme="minorHAnsi" w:cstheme="minorHAnsi"/>
                <w:i/>
                <w:sz w:val="22"/>
                <w:szCs w:val="22"/>
              </w:rPr>
              <w:t>@mtc.utcluj.ro</w:t>
            </w:r>
          </w:p>
        </w:tc>
      </w:tr>
      <w:tr w:rsidR="00731F42" w:rsidRPr="00F80B7B" w14:paraId="5E8517E0" w14:textId="77777777" w:rsidTr="0072194E">
        <w:trPr>
          <w:trHeight w:val="279"/>
        </w:trPr>
        <w:tc>
          <w:tcPr>
            <w:tcW w:w="1064" w:type="pct"/>
            <w:tcMar>
              <w:left w:w="28" w:type="dxa"/>
              <w:right w:w="28" w:type="dxa"/>
            </w:tcMar>
            <w:vAlign w:val="center"/>
          </w:tcPr>
          <w:p w14:paraId="7125F022" w14:textId="25C72ED0" w:rsidR="00731F42" w:rsidRPr="00F80B7B"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4</w:t>
            </w:r>
            <w:r w:rsidRPr="00F80B7B">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2F0D3D4C" w:rsidR="00731F42" w:rsidRPr="00F80B7B" w:rsidRDefault="00665697"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2</w:t>
            </w:r>
          </w:p>
        </w:tc>
        <w:tc>
          <w:tcPr>
            <w:tcW w:w="801" w:type="pct"/>
            <w:gridSpan w:val="3"/>
            <w:tcMar>
              <w:left w:w="28" w:type="dxa"/>
              <w:right w:w="28" w:type="dxa"/>
            </w:tcMar>
            <w:vAlign w:val="center"/>
          </w:tcPr>
          <w:p w14:paraId="069D9F99"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5</w:t>
            </w:r>
            <w:r w:rsidRPr="00F80B7B">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4348FF67" w:rsidR="00731F42" w:rsidRPr="00F80B7B" w:rsidRDefault="00665697"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1</w:t>
            </w:r>
          </w:p>
        </w:tc>
        <w:tc>
          <w:tcPr>
            <w:tcW w:w="2269" w:type="pct"/>
            <w:gridSpan w:val="2"/>
            <w:tcMar>
              <w:left w:w="28" w:type="dxa"/>
              <w:right w:w="28" w:type="dxa"/>
            </w:tcMar>
            <w:vAlign w:val="center"/>
          </w:tcPr>
          <w:p w14:paraId="73CEB0D0"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6</w:t>
            </w:r>
            <w:r w:rsidRPr="00F80B7B">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1FEBFB7B" w:rsidR="00731F42" w:rsidRPr="00F80B7B" w:rsidRDefault="00665697"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C</w:t>
            </w:r>
          </w:p>
        </w:tc>
      </w:tr>
      <w:tr w:rsidR="00731F42" w:rsidRPr="00F80B7B" w14:paraId="0537BF4E" w14:textId="77777777" w:rsidTr="0072194E">
        <w:trPr>
          <w:trHeight w:val="279"/>
        </w:trPr>
        <w:tc>
          <w:tcPr>
            <w:tcW w:w="1064" w:type="pct"/>
            <w:vMerge w:val="restart"/>
            <w:tcMar>
              <w:left w:w="28" w:type="dxa"/>
              <w:right w:w="28" w:type="dxa"/>
            </w:tcMar>
            <w:vAlign w:val="center"/>
          </w:tcPr>
          <w:p w14:paraId="32F1DC9E"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2.</w:t>
            </w:r>
            <w:r w:rsidR="003030FC" w:rsidRPr="00F80B7B">
              <w:rPr>
                <w:rFonts w:asciiTheme="minorHAnsi" w:hAnsiTheme="minorHAnsi" w:cstheme="minorHAnsi"/>
                <w:sz w:val="22"/>
                <w:szCs w:val="22"/>
              </w:rPr>
              <w:t>7</w:t>
            </w:r>
            <w:r w:rsidRPr="00F80B7B">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F80B7B"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22E5997B" w:rsidR="00731F42" w:rsidRPr="00F80B7B" w:rsidRDefault="00B44EFB" w:rsidP="0010356A">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D</w:t>
            </w:r>
            <w:r w:rsidR="00665697">
              <w:rPr>
                <w:rFonts w:asciiTheme="minorHAnsi" w:hAnsiTheme="minorHAnsi" w:cstheme="minorHAnsi"/>
                <w:sz w:val="22"/>
                <w:szCs w:val="22"/>
              </w:rPr>
              <w:t>S</w:t>
            </w:r>
          </w:p>
        </w:tc>
      </w:tr>
      <w:tr w:rsidR="00731F42" w:rsidRPr="00F80B7B" w14:paraId="39BF60ED" w14:textId="77777777" w:rsidTr="0072194E">
        <w:trPr>
          <w:trHeight w:val="279"/>
        </w:trPr>
        <w:tc>
          <w:tcPr>
            <w:tcW w:w="1064" w:type="pct"/>
            <w:vMerge/>
            <w:tcMar>
              <w:left w:w="28" w:type="dxa"/>
              <w:right w:w="28" w:type="dxa"/>
            </w:tcMar>
            <w:vAlign w:val="center"/>
          </w:tcPr>
          <w:p w14:paraId="46B2CDEE" w14:textId="77777777" w:rsidR="00731F42" w:rsidRPr="00F80B7B"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F80B7B"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Op</w:t>
            </w:r>
            <w:r w:rsidR="0012489D" w:rsidRPr="00F80B7B">
              <w:rPr>
                <w:rFonts w:asciiTheme="minorHAnsi" w:hAnsiTheme="minorHAnsi" w:cstheme="minorHAnsi"/>
                <w:sz w:val="22"/>
                <w:szCs w:val="22"/>
              </w:rPr>
              <w:t>ț</w:t>
            </w:r>
            <w:r w:rsidRPr="00F80B7B">
              <w:rPr>
                <w:rFonts w:asciiTheme="minorHAnsi" w:hAnsiTheme="minorHAnsi" w:cstheme="minorHAnsi"/>
                <w:sz w:val="22"/>
                <w:szCs w:val="22"/>
              </w:rPr>
              <w:t>ionalitate</w:t>
            </w:r>
          </w:p>
        </w:tc>
        <w:tc>
          <w:tcPr>
            <w:tcW w:w="431" w:type="pct"/>
            <w:tcMar>
              <w:left w:w="28" w:type="dxa"/>
              <w:right w:w="28" w:type="dxa"/>
            </w:tcMar>
            <w:vAlign w:val="center"/>
          </w:tcPr>
          <w:p w14:paraId="264B81CD" w14:textId="34BF7445" w:rsidR="00731F42" w:rsidRPr="00F80B7B" w:rsidRDefault="00B44EFB"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sz w:val="22"/>
                <w:szCs w:val="22"/>
              </w:rPr>
              <w:t>D</w:t>
            </w:r>
            <w:r w:rsidR="0060753E">
              <w:rPr>
                <w:rFonts w:asciiTheme="minorHAnsi" w:hAnsiTheme="minorHAnsi" w:cstheme="minorHAnsi"/>
                <w:sz w:val="22"/>
                <w:szCs w:val="22"/>
              </w:rPr>
              <w:t>OB</w:t>
            </w:r>
          </w:p>
        </w:tc>
      </w:tr>
    </w:tbl>
    <w:p w14:paraId="38439BB5" w14:textId="77777777" w:rsidR="003C6639" w:rsidRPr="00F80B7B"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F80B7B"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 xml:space="preserve">3. Timpul total </w:t>
      </w:r>
      <w:r w:rsidR="00731F42" w:rsidRPr="00F80B7B">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F80B7B" w14:paraId="3574DC0E" w14:textId="77777777" w:rsidTr="00723233">
        <w:tc>
          <w:tcPr>
            <w:tcW w:w="950" w:type="pct"/>
            <w:tcBorders>
              <w:top w:val="single" w:sz="12" w:space="0" w:color="auto"/>
            </w:tcBorders>
            <w:shd w:val="clear" w:color="auto" w:fill="FFFFFF"/>
            <w:vAlign w:val="center"/>
          </w:tcPr>
          <w:p w14:paraId="0C6D734E"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27294938" w:rsidR="00E357B3" w:rsidRPr="00F80B7B" w:rsidRDefault="0066569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w:t>
            </w:r>
          </w:p>
        </w:tc>
        <w:tc>
          <w:tcPr>
            <w:tcW w:w="294" w:type="pct"/>
            <w:tcBorders>
              <w:top w:val="single" w:sz="12" w:space="0" w:color="auto"/>
            </w:tcBorders>
            <w:shd w:val="clear" w:color="auto" w:fill="FFFFFF"/>
            <w:vAlign w:val="center"/>
          </w:tcPr>
          <w:p w14:paraId="6CDE32C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576D22FF" w:rsidR="00E357B3" w:rsidRPr="00F80B7B" w:rsidRDefault="00327368"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w:t>
            </w:r>
          </w:p>
        </w:tc>
        <w:tc>
          <w:tcPr>
            <w:tcW w:w="443" w:type="pct"/>
            <w:tcBorders>
              <w:top w:val="single" w:sz="12" w:space="0" w:color="auto"/>
            </w:tcBorders>
            <w:shd w:val="clear" w:color="auto" w:fill="FFFFFF"/>
            <w:vAlign w:val="center"/>
          </w:tcPr>
          <w:p w14:paraId="1454A989"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5DA4014F"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5399C0B3" w:rsidR="00E357B3" w:rsidRPr="00F80B7B" w:rsidRDefault="0010356A"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442" w:type="pct"/>
            <w:gridSpan w:val="2"/>
            <w:tcBorders>
              <w:top w:val="single" w:sz="12" w:space="0" w:color="auto"/>
            </w:tcBorders>
            <w:shd w:val="clear" w:color="auto" w:fill="FFFFFF"/>
            <w:vAlign w:val="center"/>
          </w:tcPr>
          <w:p w14:paraId="60A32BA7"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566B71EA" w:rsidR="00E357B3" w:rsidRPr="00F80B7B" w:rsidRDefault="0066569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441" w:type="pct"/>
            <w:gridSpan w:val="2"/>
            <w:tcBorders>
              <w:top w:val="single" w:sz="12" w:space="0" w:color="auto"/>
            </w:tcBorders>
            <w:shd w:val="clear" w:color="auto" w:fill="FFFFFF"/>
            <w:vAlign w:val="center"/>
          </w:tcPr>
          <w:p w14:paraId="03298DF6"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7D41ED43"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E357B3" w:rsidRPr="00F80B7B" w14:paraId="2A11BD9C" w14:textId="77777777" w:rsidTr="00723233">
        <w:tc>
          <w:tcPr>
            <w:tcW w:w="950" w:type="pct"/>
            <w:shd w:val="clear" w:color="auto" w:fill="FFFFFF"/>
            <w:vAlign w:val="center"/>
          </w:tcPr>
          <w:p w14:paraId="5F2AD555"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3.4 Număr de ore pe semestru</w:t>
            </w:r>
          </w:p>
        </w:tc>
        <w:tc>
          <w:tcPr>
            <w:tcW w:w="221" w:type="pct"/>
            <w:shd w:val="clear" w:color="auto" w:fill="FFFFFF"/>
            <w:vAlign w:val="center"/>
          </w:tcPr>
          <w:p w14:paraId="09470C54" w14:textId="25802CC6" w:rsidR="00E357B3" w:rsidRPr="00F80B7B" w:rsidRDefault="0066569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28</w:t>
            </w:r>
          </w:p>
        </w:tc>
        <w:tc>
          <w:tcPr>
            <w:tcW w:w="294" w:type="pct"/>
            <w:shd w:val="clear" w:color="auto" w:fill="FFFFFF"/>
            <w:vAlign w:val="center"/>
          </w:tcPr>
          <w:p w14:paraId="05B09BF4"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3.5 Curs</w:t>
            </w:r>
          </w:p>
        </w:tc>
        <w:tc>
          <w:tcPr>
            <w:tcW w:w="219" w:type="pct"/>
            <w:shd w:val="clear" w:color="auto" w:fill="FFFFFF"/>
            <w:vAlign w:val="center"/>
          </w:tcPr>
          <w:p w14:paraId="4DB9F9F4" w14:textId="66467118" w:rsidR="00E357B3" w:rsidRPr="00F80B7B" w:rsidRDefault="00327368"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28</w:t>
            </w:r>
          </w:p>
        </w:tc>
        <w:tc>
          <w:tcPr>
            <w:tcW w:w="443" w:type="pct"/>
            <w:shd w:val="clear" w:color="auto" w:fill="FFFFFF"/>
            <w:vAlign w:val="center"/>
          </w:tcPr>
          <w:p w14:paraId="72B6EE63"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Seminar</w:t>
            </w:r>
          </w:p>
        </w:tc>
        <w:tc>
          <w:tcPr>
            <w:tcW w:w="219" w:type="pct"/>
            <w:shd w:val="clear" w:color="auto" w:fill="FFFFFF"/>
            <w:vAlign w:val="center"/>
          </w:tcPr>
          <w:p w14:paraId="6EE4499E" w14:textId="4B36E126"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Laborator</w:t>
            </w:r>
          </w:p>
        </w:tc>
        <w:tc>
          <w:tcPr>
            <w:tcW w:w="295" w:type="pct"/>
            <w:shd w:val="clear" w:color="auto" w:fill="FFFFFF"/>
            <w:vAlign w:val="center"/>
          </w:tcPr>
          <w:p w14:paraId="790DE94C" w14:textId="37823B38" w:rsidR="00E357B3" w:rsidRPr="00F80B7B" w:rsidRDefault="0017159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442" w:type="pct"/>
            <w:gridSpan w:val="2"/>
            <w:shd w:val="clear" w:color="auto" w:fill="FFFFFF"/>
            <w:vAlign w:val="center"/>
          </w:tcPr>
          <w:p w14:paraId="25BBF34F"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3.6 Proiect</w:t>
            </w:r>
          </w:p>
        </w:tc>
        <w:tc>
          <w:tcPr>
            <w:tcW w:w="296" w:type="pct"/>
            <w:shd w:val="clear" w:color="auto" w:fill="FFFFFF"/>
            <w:vAlign w:val="center"/>
          </w:tcPr>
          <w:p w14:paraId="3671EA5A" w14:textId="2C265A85" w:rsidR="00E357B3" w:rsidRPr="00F80B7B" w:rsidRDefault="0066569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0</w:t>
            </w:r>
          </w:p>
        </w:tc>
        <w:tc>
          <w:tcPr>
            <w:tcW w:w="441" w:type="pct"/>
            <w:gridSpan w:val="2"/>
            <w:shd w:val="clear" w:color="auto" w:fill="FFFFFF"/>
            <w:vAlign w:val="center"/>
          </w:tcPr>
          <w:p w14:paraId="4B385191" w14:textId="77777777" w:rsidR="00E357B3" w:rsidRPr="00F80B7B"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3.3 Practică</w:t>
            </w:r>
          </w:p>
        </w:tc>
        <w:tc>
          <w:tcPr>
            <w:tcW w:w="295" w:type="pct"/>
            <w:shd w:val="clear" w:color="auto" w:fill="FFFFFF"/>
            <w:vAlign w:val="center"/>
          </w:tcPr>
          <w:p w14:paraId="4A9DFD78" w14:textId="41462DA5" w:rsidR="00E357B3" w:rsidRPr="00F80B7B"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E357B3" w:rsidRPr="00F80B7B" w14:paraId="7A25783A" w14:textId="77777777" w:rsidTr="00723233">
        <w:tc>
          <w:tcPr>
            <w:tcW w:w="5000" w:type="pct"/>
            <w:gridSpan w:val="16"/>
            <w:shd w:val="clear" w:color="auto" w:fill="FFFFFF"/>
            <w:vAlign w:val="center"/>
          </w:tcPr>
          <w:p w14:paraId="05A3DB6C"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3.7 Distribuția fondului de timp (ore pe semestru) pentru studiu individual și evaluare:</w:t>
            </w:r>
          </w:p>
        </w:tc>
      </w:tr>
      <w:tr w:rsidR="00E357B3" w:rsidRPr="00F80B7B" w14:paraId="59B2C5AA" w14:textId="77777777" w:rsidTr="00723233">
        <w:tc>
          <w:tcPr>
            <w:tcW w:w="4584" w:type="pct"/>
            <w:gridSpan w:val="14"/>
            <w:shd w:val="clear" w:color="auto" w:fill="FFFFFF"/>
            <w:tcMar>
              <w:left w:w="567" w:type="dxa"/>
            </w:tcMar>
            <w:vAlign w:val="center"/>
          </w:tcPr>
          <w:p w14:paraId="0A82398B" w14:textId="77777777" w:rsidR="00E357B3" w:rsidRPr="00F80B7B"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F80B7B">
              <w:rPr>
                <w:rFonts w:asciiTheme="minorHAnsi" w:hAnsiTheme="minorHAnsi" w:cstheme="minorHAnsi"/>
                <w:sz w:val="22"/>
                <w:szCs w:val="22"/>
              </w:rPr>
              <w:t>(a) Evaluare</w:t>
            </w:r>
          </w:p>
        </w:tc>
        <w:tc>
          <w:tcPr>
            <w:tcW w:w="416" w:type="pct"/>
            <w:gridSpan w:val="2"/>
            <w:shd w:val="clear" w:color="auto" w:fill="FFFFFF"/>
          </w:tcPr>
          <w:p w14:paraId="40E62F56" w14:textId="12FD7E4F" w:rsidR="00E357B3" w:rsidRPr="00F80B7B" w:rsidRDefault="00665697"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w:t>
            </w:r>
          </w:p>
        </w:tc>
      </w:tr>
      <w:tr w:rsidR="00E357B3" w:rsidRPr="00F80B7B" w14:paraId="7C1B27D3" w14:textId="77777777" w:rsidTr="00723233">
        <w:tc>
          <w:tcPr>
            <w:tcW w:w="4584" w:type="pct"/>
            <w:gridSpan w:val="14"/>
            <w:shd w:val="clear" w:color="auto" w:fill="FFFFFF"/>
            <w:tcMar>
              <w:left w:w="567" w:type="dxa"/>
            </w:tcMar>
            <w:vAlign w:val="center"/>
          </w:tcPr>
          <w:p w14:paraId="3A55F947"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4E171638" w:rsidR="00E357B3" w:rsidRPr="00F80B7B" w:rsidRDefault="00665697"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38</w:t>
            </w:r>
          </w:p>
        </w:tc>
      </w:tr>
      <w:tr w:rsidR="00E357B3" w:rsidRPr="00F80B7B" w14:paraId="39FF14D4" w14:textId="77777777" w:rsidTr="00723233">
        <w:tc>
          <w:tcPr>
            <w:tcW w:w="4584" w:type="pct"/>
            <w:gridSpan w:val="14"/>
            <w:shd w:val="clear" w:color="auto" w:fill="FFFFFF"/>
            <w:tcMar>
              <w:left w:w="567" w:type="dxa"/>
            </w:tcMar>
            <w:vAlign w:val="center"/>
          </w:tcPr>
          <w:p w14:paraId="38D3B28D"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1717DCBB" w:rsidR="00E357B3" w:rsidRPr="00F80B7B" w:rsidRDefault="00665697"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14</w:t>
            </w:r>
          </w:p>
        </w:tc>
      </w:tr>
      <w:tr w:rsidR="00E357B3" w:rsidRPr="00F80B7B" w14:paraId="5B4960D9" w14:textId="77777777" w:rsidTr="00723233">
        <w:tc>
          <w:tcPr>
            <w:tcW w:w="4584" w:type="pct"/>
            <w:gridSpan w:val="14"/>
            <w:shd w:val="clear" w:color="auto" w:fill="FFFFFF"/>
            <w:tcMar>
              <w:left w:w="567" w:type="dxa"/>
            </w:tcMar>
            <w:vAlign w:val="center"/>
          </w:tcPr>
          <w:p w14:paraId="09CED5D2"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666BCB7D" w:rsidR="00E357B3" w:rsidRPr="00F80B7B" w:rsidRDefault="00B325EC"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1</w:t>
            </w:r>
            <w:r w:rsidR="00665697">
              <w:rPr>
                <w:rFonts w:asciiTheme="minorHAnsi" w:hAnsiTheme="minorHAnsi" w:cstheme="minorHAnsi"/>
                <w:sz w:val="22"/>
                <w:szCs w:val="22"/>
              </w:rPr>
              <w:t>8</w:t>
            </w:r>
          </w:p>
        </w:tc>
      </w:tr>
      <w:tr w:rsidR="00E357B3" w:rsidRPr="00F80B7B" w14:paraId="76D55407" w14:textId="77777777" w:rsidTr="00723233">
        <w:tc>
          <w:tcPr>
            <w:tcW w:w="4584" w:type="pct"/>
            <w:gridSpan w:val="14"/>
            <w:shd w:val="clear" w:color="auto" w:fill="FFFFFF"/>
            <w:tcMar>
              <w:left w:w="567" w:type="dxa"/>
            </w:tcMar>
            <w:vAlign w:val="center"/>
          </w:tcPr>
          <w:p w14:paraId="29153E99"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(e) Tutoriat</w:t>
            </w:r>
          </w:p>
        </w:tc>
        <w:tc>
          <w:tcPr>
            <w:tcW w:w="416" w:type="pct"/>
            <w:gridSpan w:val="2"/>
            <w:shd w:val="clear" w:color="auto" w:fill="FFFFFF"/>
          </w:tcPr>
          <w:p w14:paraId="2F0F3E49" w14:textId="46A22AE3" w:rsidR="00E357B3" w:rsidRPr="00F80B7B" w:rsidRDefault="00B325EC"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0</w:t>
            </w:r>
          </w:p>
        </w:tc>
      </w:tr>
      <w:tr w:rsidR="00E357B3" w:rsidRPr="00F80B7B"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F80B7B"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6EAA8790" w:rsidR="00E357B3" w:rsidRPr="00F80B7B" w:rsidRDefault="00B44EFB"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F80B7B">
              <w:rPr>
                <w:rFonts w:asciiTheme="minorHAnsi" w:hAnsiTheme="minorHAnsi" w:cstheme="minorHAnsi"/>
                <w:sz w:val="22"/>
                <w:szCs w:val="22"/>
              </w:rPr>
              <w:t>0</w:t>
            </w:r>
          </w:p>
        </w:tc>
      </w:tr>
      <w:tr w:rsidR="00E357B3" w:rsidRPr="00F80B7B"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F80B7B" w:rsidRDefault="00E357B3" w:rsidP="00723233">
            <w:pPr>
              <w:spacing w:line="276" w:lineRule="auto"/>
              <w:rPr>
                <w:rFonts w:asciiTheme="minorHAnsi" w:hAnsiTheme="minorHAnsi" w:cstheme="minorHAnsi"/>
                <w:sz w:val="22"/>
                <w:szCs w:val="22"/>
              </w:rPr>
            </w:pPr>
            <w:r w:rsidRPr="00F80B7B">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51859661" w:rsidR="00E357B3" w:rsidRPr="00F80B7B" w:rsidRDefault="00665697"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72</w:t>
            </w:r>
          </w:p>
        </w:tc>
      </w:tr>
      <w:tr w:rsidR="00E357B3" w:rsidRPr="00F80B7B"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F80B7B" w:rsidRDefault="00E357B3" w:rsidP="00723233">
            <w:pPr>
              <w:spacing w:line="276" w:lineRule="auto"/>
              <w:rPr>
                <w:rFonts w:asciiTheme="minorHAnsi" w:hAnsiTheme="minorHAnsi" w:cstheme="minorHAnsi"/>
                <w:sz w:val="22"/>
                <w:szCs w:val="22"/>
              </w:rPr>
            </w:pPr>
            <w:r w:rsidRPr="00F80B7B">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1F73B0DD" w:rsidR="00E357B3" w:rsidRPr="00F80B7B" w:rsidRDefault="00327368"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w:t>
            </w:r>
            <w:r w:rsidR="00B325EC">
              <w:rPr>
                <w:rFonts w:asciiTheme="minorHAnsi" w:hAnsiTheme="minorHAnsi" w:cstheme="minorHAnsi"/>
                <w:sz w:val="22"/>
                <w:szCs w:val="22"/>
              </w:rPr>
              <w:t>00</w:t>
            </w:r>
          </w:p>
        </w:tc>
      </w:tr>
      <w:tr w:rsidR="00E357B3" w:rsidRPr="00F80B7B"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F80B7B" w:rsidRDefault="00E357B3" w:rsidP="00723233">
            <w:pPr>
              <w:spacing w:line="276" w:lineRule="auto"/>
              <w:rPr>
                <w:rFonts w:asciiTheme="minorHAnsi" w:hAnsiTheme="minorHAnsi" w:cstheme="minorHAnsi"/>
                <w:sz w:val="22"/>
                <w:szCs w:val="22"/>
              </w:rPr>
            </w:pPr>
            <w:r w:rsidRPr="00F80B7B">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3468F2B1" w:rsidR="00E357B3" w:rsidRPr="00F80B7B" w:rsidRDefault="00B325EC"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4</w:t>
            </w:r>
          </w:p>
        </w:tc>
      </w:tr>
    </w:tbl>
    <w:p w14:paraId="329C9B19" w14:textId="77777777" w:rsidR="00BA6A1F" w:rsidRPr="00F80B7B"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F80B7B"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F80B7B">
        <w:rPr>
          <w:rFonts w:asciiTheme="minorHAnsi" w:hAnsiTheme="minorHAnsi" w:cstheme="minorHAnsi"/>
          <w:b/>
          <w:bCs/>
          <w:sz w:val="22"/>
          <w:szCs w:val="22"/>
        </w:rPr>
        <w:t>4. Precondi</w:t>
      </w:r>
      <w:r w:rsidR="0012489D" w:rsidRPr="00F80B7B">
        <w:rPr>
          <w:rFonts w:asciiTheme="minorHAnsi" w:eastAsia="Times New Roman" w:hAnsiTheme="minorHAnsi" w:cstheme="minorHAnsi"/>
          <w:b/>
          <w:bCs/>
          <w:sz w:val="22"/>
          <w:szCs w:val="22"/>
        </w:rPr>
        <w:t>ț</w:t>
      </w:r>
      <w:r w:rsidRPr="00F80B7B">
        <w:rPr>
          <w:rFonts w:asciiTheme="minorHAnsi" w:eastAsia="Times New Roman" w:hAnsiTheme="minorHAnsi" w:cstheme="minorHAnsi"/>
          <w:b/>
          <w:bCs/>
          <w:sz w:val="22"/>
          <w:szCs w:val="22"/>
        </w:rPr>
        <w:t>ii</w:t>
      </w:r>
      <w:r w:rsidRPr="00F80B7B">
        <w:rPr>
          <w:rFonts w:asciiTheme="minorHAnsi" w:eastAsia="Times New Roman" w:hAnsiTheme="minorHAnsi" w:cstheme="minorHAnsi"/>
          <w:sz w:val="22"/>
          <w:szCs w:val="22"/>
        </w:rPr>
        <w:t xml:space="preserve"> (acolo unde</w:t>
      </w:r>
      <w:r w:rsidR="00755D78" w:rsidRPr="00F80B7B">
        <w:rPr>
          <w:rFonts w:asciiTheme="minorHAnsi" w:hAnsiTheme="minorHAnsi" w:cstheme="minorHAnsi"/>
          <w:sz w:val="22"/>
          <w:szCs w:val="22"/>
        </w:rPr>
        <w:t xml:space="preserve"> </w:t>
      </w:r>
      <w:r w:rsidRPr="00F80B7B">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F80B7B" w14:paraId="3572240A" w14:textId="77777777" w:rsidTr="00BB331A">
        <w:trPr>
          <w:trHeight w:val="309"/>
        </w:trPr>
        <w:tc>
          <w:tcPr>
            <w:tcW w:w="1420" w:type="pct"/>
            <w:shd w:val="clear" w:color="auto" w:fill="FFFFFF"/>
            <w:vAlign w:val="center"/>
          </w:tcPr>
          <w:p w14:paraId="681AAFAC" w14:textId="77777777" w:rsidR="00755D78" w:rsidRPr="00F80B7B"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4.1 de curriculum</w:t>
            </w:r>
          </w:p>
        </w:tc>
        <w:tc>
          <w:tcPr>
            <w:tcW w:w="3580" w:type="pct"/>
            <w:shd w:val="clear" w:color="auto" w:fill="FFFFFF"/>
            <w:vAlign w:val="center"/>
          </w:tcPr>
          <w:p w14:paraId="62D23618" w14:textId="3F87DD10" w:rsidR="00755D78" w:rsidRPr="00F80B7B" w:rsidRDefault="0060753E" w:rsidP="00D22B64">
            <w:pPr>
              <w:shd w:val="clear" w:color="auto" w:fill="FFFFFF"/>
              <w:autoSpaceDE w:val="0"/>
              <w:autoSpaceDN w:val="0"/>
              <w:adjustRightInd w:val="0"/>
              <w:spacing w:line="276" w:lineRule="auto"/>
              <w:rPr>
                <w:rFonts w:asciiTheme="minorHAnsi" w:hAnsiTheme="minorHAnsi" w:cstheme="minorHAnsi"/>
                <w:sz w:val="22"/>
                <w:szCs w:val="22"/>
              </w:rPr>
            </w:pPr>
            <w:r w:rsidRPr="0060753E">
              <w:rPr>
                <w:rFonts w:asciiTheme="minorHAnsi" w:hAnsiTheme="minorHAnsi" w:cstheme="minorHAnsi"/>
                <w:sz w:val="22"/>
                <w:szCs w:val="22"/>
              </w:rPr>
              <w:t>Absolvent inginerie, ideal inginerie civil</w:t>
            </w:r>
            <w:r w:rsidR="00327368">
              <w:rPr>
                <w:rFonts w:asciiTheme="minorHAnsi" w:hAnsiTheme="minorHAnsi" w:cstheme="minorHAnsi"/>
                <w:sz w:val="22"/>
                <w:szCs w:val="22"/>
              </w:rPr>
              <w:t>ă</w:t>
            </w:r>
          </w:p>
        </w:tc>
      </w:tr>
      <w:tr w:rsidR="00755D78" w:rsidRPr="00F80B7B" w14:paraId="31B5BB30" w14:textId="77777777" w:rsidTr="00BB331A">
        <w:trPr>
          <w:trHeight w:val="377"/>
        </w:trPr>
        <w:tc>
          <w:tcPr>
            <w:tcW w:w="1420" w:type="pct"/>
            <w:shd w:val="clear" w:color="auto" w:fill="FFFFFF"/>
            <w:vAlign w:val="center"/>
          </w:tcPr>
          <w:p w14:paraId="76DD6DFE" w14:textId="460C6FAA" w:rsidR="00755D78" w:rsidRPr="00F80B7B"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4.2 de competen</w:t>
            </w:r>
            <w:r w:rsidR="0012489D" w:rsidRPr="00F80B7B">
              <w:rPr>
                <w:rFonts w:asciiTheme="minorHAnsi" w:eastAsia="Times New Roman" w:hAnsiTheme="minorHAnsi" w:cstheme="minorHAnsi"/>
                <w:sz w:val="22"/>
                <w:szCs w:val="22"/>
              </w:rPr>
              <w:t>ț</w:t>
            </w:r>
            <w:r w:rsidRPr="00F80B7B">
              <w:rPr>
                <w:rFonts w:asciiTheme="minorHAnsi" w:eastAsia="Times New Roman" w:hAnsiTheme="minorHAnsi" w:cstheme="minorHAnsi"/>
                <w:sz w:val="22"/>
                <w:szCs w:val="22"/>
              </w:rPr>
              <w:t>e</w:t>
            </w:r>
          </w:p>
        </w:tc>
        <w:tc>
          <w:tcPr>
            <w:tcW w:w="3580" w:type="pct"/>
            <w:shd w:val="clear" w:color="auto" w:fill="FFFFFF"/>
            <w:vAlign w:val="center"/>
          </w:tcPr>
          <w:p w14:paraId="288DFEEB" w14:textId="77777777" w:rsidR="00665697" w:rsidRDefault="00665697" w:rsidP="00665697">
            <w:pPr>
              <w:shd w:val="clear" w:color="auto" w:fill="FFFFFF"/>
              <w:autoSpaceDE w:val="0"/>
              <w:autoSpaceDN w:val="0"/>
              <w:adjustRightInd w:val="0"/>
              <w:spacing w:line="276" w:lineRule="auto"/>
              <w:rPr>
                <w:rFonts w:asciiTheme="minorHAnsi" w:hAnsiTheme="minorHAnsi" w:cstheme="minorHAnsi"/>
                <w:sz w:val="22"/>
                <w:szCs w:val="22"/>
                <w:lang w:val="en-US"/>
              </w:rPr>
            </w:pPr>
            <w:r w:rsidRPr="00665697">
              <w:rPr>
                <w:rFonts w:asciiTheme="minorHAnsi" w:hAnsiTheme="minorHAnsi" w:cstheme="minorHAnsi"/>
                <w:sz w:val="22"/>
                <w:szCs w:val="22"/>
                <w:lang w:val="en-US"/>
              </w:rPr>
              <w:t xml:space="preserve">Matematici Speciale </w:t>
            </w:r>
          </w:p>
          <w:p w14:paraId="6E2FC95C" w14:textId="472E3CAD" w:rsidR="00665697" w:rsidRPr="00665697" w:rsidRDefault="00665697" w:rsidP="00665697">
            <w:pPr>
              <w:shd w:val="clear" w:color="auto" w:fill="FFFFFF"/>
              <w:autoSpaceDE w:val="0"/>
              <w:autoSpaceDN w:val="0"/>
              <w:adjustRightInd w:val="0"/>
              <w:spacing w:line="276" w:lineRule="auto"/>
              <w:rPr>
                <w:rFonts w:asciiTheme="minorHAnsi" w:hAnsiTheme="minorHAnsi" w:cstheme="minorHAnsi"/>
                <w:sz w:val="22"/>
                <w:szCs w:val="22"/>
                <w:lang w:val="en-US"/>
              </w:rPr>
            </w:pPr>
            <w:r w:rsidRPr="00665697">
              <w:rPr>
                <w:rFonts w:asciiTheme="minorHAnsi" w:hAnsiTheme="minorHAnsi" w:cstheme="minorHAnsi"/>
                <w:sz w:val="22"/>
                <w:szCs w:val="22"/>
                <w:lang w:val="en-US"/>
              </w:rPr>
              <w:t>Statica Construc</w:t>
            </w:r>
            <w:r>
              <w:rPr>
                <w:rFonts w:asciiTheme="minorHAnsi" w:hAnsiTheme="minorHAnsi" w:cstheme="minorHAnsi"/>
                <w:sz w:val="22"/>
                <w:szCs w:val="22"/>
                <w:lang w:val="en-US"/>
              </w:rPr>
              <w:t>ț</w:t>
            </w:r>
            <w:r w:rsidRPr="00665697">
              <w:rPr>
                <w:rFonts w:asciiTheme="minorHAnsi" w:hAnsiTheme="minorHAnsi" w:cstheme="minorHAnsi"/>
                <w:sz w:val="22"/>
                <w:szCs w:val="22"/>
                <w:lang w:val="en-US"/>
              </w:rPr>
              <w:t>iilor</w:t>
            </w:r>
          </w:p>
          <w:p w14:paraId="27D1ABBA" w14:textId="758DF4A8" w:rsidR="00755D78" w:rsidRPr="0060753E" w:rsidRDefault="00665697" w:rsidP="00665697">
            <w:pPr>
              <w:shd w:val="clear" w:color="auto" w:fill="FFFFFF"/>
              <w:autoSpaceDE w:val="0"/>
              <w:autoSpaceDN w:val="0"/>
              <w:adjustRightInd w:val="0"/>
              <w:spacing w:line="276" w:lineRule="auto"/>
              <w:rPr>
                <w:rFonts w:asciiTheme="minorHAnsi" w:hAnsiTheme="minorHAnsi" w:cstheme="minorHAnsi"/>
                <w:sz w:val="22"/>
                <w:szCs w:val="22"/>
                <w:lang w:val="en-US"/>
              </w:rPr>
            </w:pPr>
            <w:r w:rsidRPr="00665697">
              <w:rPr>
                <w:rFonts w:asciiTheme="minorHAnsi" w:hAnsiTheme="minorHAnsi" w:cstheme="minorHAnsi"/>
                <w:sz w:val="22"/>
                <w:szCs w:val="22"/>
                <w:lang w:val="en-US"/>
              </w:rPr>
              <w:t>Dinamic</w:t>
            </w:r>
            <w:r>
              <w:rPr>
                <w:rFonts w:asciiTheme="minorHAnsi" w:hAnsiTheme="minorHAnsi" w:cstheme="minorHAnsi"/>
                <w:sz w:val="22"/>
                <w:szCs w:val="22"/>
                <w:lang w:val="en-US"/>
              </w:rPr>
              <w:t>ă</w:t>
            </w:r>
            <w:r w:rsidRPr="00665697">
              <w:rPr>
                <w:rFonts w:asciiTheme="minorHAnsi" w:hAnsiTheme="minorHAnsi" w:cstheme="minorHAnsi"/>
                <w:sz w:val="22"/>
                <w:szCs w:val="22"/>
                <w:lang w:val="en-US"/>
              </w:rPr>
              <w:t xml:space="preserve"> </w:t>
            </w:r>
            <w:r>
              <w:rPr>
                <w:rFonts w:asciiTheme="minorHAnsi" w:hAnsiTheme="minorHAnsi" w:cstheme="minorHAnsi"/>
                <w:sz w:val="22"/>
                <w:szCs w:val="22"/>
                <w:lang w:val="en-US"/>
              </w:rPr>
              <w:t>ș</w:t>
            </w:r>
            <w:r w:rsidRPr="00665697">
              <w:rPr>
                <w:rFonts w:asciiTheme="minorHAnsi" w:hAnsiTheme="minorHAnsi" w:cstheme="minorHAnsi"/>
                <w:sz w:val="22"/>
                <w:szCs w:val="22"/>
                <w:lang w:val="en-US"/>
              </w:rPr>
              <w:t>i Inginerie Seismic</w:t>
            </w:r>
            <w:r>
              <w:rPr>
                <w:rFonts w:asciiTheme="minorHAnsi" w:hAnsiTheme="minorHAnsi" w:cstheme="minorHAnsi"/>
                <w:sz w:val="22"/>
                <w:szCs w:val="22"/>
                <w:lang w:val="en-US"/>
              </w:rPr>
              <w:t>ă</w:t>
            </w:r>
          </w:p>
        </w:tc>
      </w:tr>
    </w:tbl>
    <w:p w14:paraId="3E1A516A" w14:textId="77777777" w:rsidR="00E357B3" w:rsidRPr="00F80B7B"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F80B7B"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b/>
          <w:bCs/>
          <w:sz w:val="22"/>
          <w:szCs w:val="22"/>
        </w:rPr>
        <w:t>5. Condi</w:t>
      </w:r>
      <w:r w:rsidR="0012489D" w:rsidRPr="00F80B7B">
        <w:rPr>
          <w:rFonts w:asciiTheme="minorHAnsi" w:eastAsia="Times New Roman" w:hAnsiTheme="minorHAnsi" w:cstheme="minorHAnsi"/>
          <w:b/>
          <w:bCs/>
          <w:sz w:val="22"/>
          <w:szCs w:val="22"/>
        </w:rPr>
        <w:t>ț</w:t>
      </w:r>
      <w:r w:rsidRPr="00F80B7B">
        <w:rPr>
          <w:rFonts w:asciiTheme="minorHAnsi" w:eastAsia="Times New Roman" w:hAnsiTheme="minorHAnsi" w:cstheme="minorHAnsi"/>
          <w:b/>
          <w:bCs/>
          <w:sz w:val="22"/>
          <w:szCs w:val="22"/>
        </w:rPr>
        <w:t>ii</w:t>
      </w:r>
      <w:r w:rsidRPr="00F80B7B">
        <w:rPr>
          <w:rFonts w:asciiTheme="minorHAnsi" w:eastAsia="Times New Roman" w:hAnsiTheme="minorHAnsi" w:cstheme="minorHAnsi"/>
          <w:sz w:val="22"/>
          <w:szCs w:val="22"/>
        </w:rPr>
        <w:t xml:space="preserve"> (acolo unde est</w:t>
      </w:r>
      <w:r w:rsidRPr="00F80B7B">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F80B7B" w14:paraId="3741E502" w14:textId="77777777" w:rsidTr="00BB331A">
        <w:trPr>
          <w:trHeight w:val="321"/>
        </w:trPr>
        <w:tc>
          <w:tcPr>
            <w:tcW w:w="1416" w:type="pct"/>
            <w:shd w:val="clear" w:color="auto" w:fill="FFFFFF"/>
            <w:vAlign w:val="center"/>
          </w:tcPr>
          <w:p w14:paraId="62367CB3" w14:textId="3E162D00" w:rsidR="00755D78" w:rsidRPr="00F80B7B"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5.1. de desf</w:t>
            </w:r>
            <w:r w:rsidRPr="00F80B7B">
              <w:rPr>
                <w:rFonts w:asciiTheme="minorHAnsi" w:eastAsia="Times New Roman" w:hAnsiTheme="minorHAnsi" w:cstheme="minorHAnsi"/>
                <w:sz w:val="22"/>
                <w:szCs w:val="22"/>
              </w:rPr>
              <w:t>ă</w:t>
            </w:r>
            <w:r w:rsidR="0012489D" w:rsidRPr="00F80B7B">
              <w:rPr>
                <w:rFonts w:asciiTheme="minorHAnsi" w:eastAsia="Times New Roman" w:hAnsiTheme="minorHAnsi" w:cstheme="minorHAnsi"/>
                <w:sz w:val="22"/>
                <w:szCs w:val="22"/>
              </w:rPr>
              <w:t>ș</w:t>
            </w:r>
            <w:r w:rsidRPr="00F80B7B">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7BAF2807" w:rsidR="00755D78" w:rsidRPr="00F80B7B" w:rsidRDefault="0060753E" w:rsidP="00D22B64">
            <w:pPr>
              <w:shd w:val="clear" w:color="auto" w:fill="FFFFFF"/>
              <w:autoSpaceDE w:val="0"/>
              <w:autoSpaceDN w:val="0"/>
              <w:adjustRightInd w:val="0"/>
              <w:spacing w:line="276" w:lineRule="auto"/>
              <w:rPr>
                <w:rFonts w:asciiTheme="minorHAnsi" w:hAnsiTheme="minorHAnsi" w:cstheme="minorHAnsi"/>
                <w:sz w:val="22"/>
                <w:szCs w:val="22"/>
              </w:rPr>
            </w:pPr>
            <w:r w:rsidRPr="0060753E">
              <w:rPr>
                <w:rFonts w:asciiTheme="minorHAnsi" w:hAnsiTheme="minorHAnsi" w:cstheme="minorHAnsi"/>
                <w:sz w:val="22"/>
                <w:szCs w:val="22"/>
              </w:rPr>
              <w:t>Sala de curs, dotata cu proiector</w:t>
            </w:r>
            <w:r>
              <w:rPr>
                <w:rFonts w:asciiTheme="minorHAnsi" w:hAnsiTheme="minorHAnsi" w:cstheme="minorHAnsi"/>
                <w:sz w:val="22"/>
                <w:szCs w:val="22"/>
              </w:rPr>
              <w:t>, sala L4/</w:t>
            </w:r>
            <w:r w:rsidR="007034C0">
              <w:rPr>
                <w:rFonts w:asciiTheme="minorHAnsi" w:hAnsiTheme="minorHAnsi" w:cstheme="minorHAnsi"/>
                <w:sz w:val="22"/>
                <w:szCs w:val="22"/>
              </w:rPr>
              <w:t>3</w:t>
            </w:r>
            <w:r>
              <w:rPr>
                <w:rFonts w:asciiTheme="minorHAnsi" w:hAnsiTheme="minorHAnsi" w:cstheme="minorHAnsi"/>
                <w:sz w:val="22"/>
                <w:szCs w:val="22"/>
              </w:rPr>
              <w:t>, Baia Mare, Str. Dr. V. Babes 62A</w:t>
            </w:r>
          </w:p>
        </w:tc>
      </w:tr>
      <w:tr w:rsidR="00755D78" w:rsidRPr="00F80B7B" w14:paraId="31C32082" w14:textId="77777777" w:rsidTr="00BB331A">
        <w:trPr>
          <w:trHeight w:val="660"/>
        </w:trPr>
        <w:tc>
          <w:tcPr>
            <w:tcW w:w="1416" w:type="pct"/>
            <w:shd w:val="clear" w:color="auto" w:fill="FFFFFF"/>
            <w:vAlign w:val="center"/>
          </w:tcPr>
          <w:p w14:paraId="75FB614E" w14:textId="09EEE96A" w:rsidR="00755D78" w:rsidRPr="00F80B7B"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lastRenderedPageBreak/>
              <w:t>5.2. de desf</w:t>
            </w:r>
            <w:r w:rsidRPr="00F80B7B">
              <w:rPr>
                <w:rFonts w:asciiTheme="minorHAnsi" w:eastAsia="Times New Roman" w:hAnsiTheme="minorHAnsi" w:cstheme="minorHAnsi"/>
                <w:sz w:val="22"/>
                <w:szCs w:val="22"/>
              </w:rPr>
              <w:t>ă</w:t>
            </w:r>
            <w:r w:rsidR="0012489D" w:rsidRPr="00F80B7B">
              <w:rPr>
                <w:rFonts w:asciiTheme="minorHAnsi" w:eastAsia="Times New Roman" w:hAnsiTheme="minorHAnsi" w:cstheme="minorHAnsi"/>
                <w:sz w:val="22"/>
                <w:szCs w:val="22"/>
              </w:rPr>
              <w:t>ș</w:t>
            </w:r>
            <w:r w:rsidRPr="00F80B7B">
              <w:rPr>
                <w:rFonts w:asciiTheme="minorHAnsi" w:eastAsia="Times New Roman" w:hAnsiTheme="minorHAnsi" w:cstheme="minorHAnsi"/>
                <w:sz w:val="22"/>
                <w:szCs w:val="22"/>
              </w:rPr>
              <w:t>urare a</w:t>
            </w:r>
            <w:r w:rsidR="009B41A1" w:rsidRPr="00F80B7B">
              <w:rPr>
                <w:rFonts w:asciiTheme="minorHAnsi" w:eastAsia="Times New Roman" w:hAnsiTheme="minorHAnsi" w:cstheme="minorHAnsi"/>
                <w:sz w:val="22"/>
                <w:szCs w:val="22"/>
              </w:rPr>
              <w:t xml:space="preserve"> </w:t>
            </w:r>
            <w:r w:rsidRPr="00F80B7B">
              <w:rPr>
                <w:rFonts w:asciiTheme="minorHAnsi" w:eastAsia="Times New Roman" w:hAnsiTheme="minorHAnsi" w:cstheme="minorHAnsi"/>
                <w:sz w:val="22"/>
                <w:szCs w:val="22"/>
              </w:rPr>
              <w:t>seminarului</w:t>
            </w:r>
            <w:r w:rsidR="0000086E" w:rsidRPr="00F80B7B">
              <w:rPr>
                <w:rFonts w:asciiTheme="minorHAnsi" w:eastAsia="Times New Roman" w:hAnsiTheme="minorHAnsi" w:cstheme="minorHAnsi"/>
                <w:sz w:val="22"/>
                <w:szCs w:val="22"/>
              </w:rPr>
              <w:t xml:space="preserve"> </w:t>
            </w:r>
            <w:r w:rsidRPr="00F80B7B">
              <w:rPr>
                <w:rFonts w:asciiTheme="minorHAnsi" w:eastAsia="Times New Roman" w:hAnsiTheme="minorHAnsi" w:cstheme="minorHAnsi"/>
                <w:sz w:val="22"/>
                <w:szCs w:val="22"/>
              </w:rPr>
              <w:t>/</w:t>
            </w:r>
            <w:r w:rsidR="0000086E" w:rsidRPr="00F80B7B">
              <w:rPr>
                <w:rFonts w:asciiTheme="minorHAnsi" w:eastAsia="Times New Roman" w:hAnsiTheme="minorHAnsi" w:cstheme="minorHAnsi"/>
                <w:sz w:val="22"/>
                <w:szCs w:val="22"/>
              </w:rPr>
              <w:t xml:space="preserve"> </w:t>
            </w:r>
            <w:r w:rsidRPr="00F80B7B">
              <w:rPr>
                <w:rFonts w:asciiTheme="minorHAnsi" w:eastAsia="Times New Roman" w:hAnsiTheme="minorHAnsi" w:cstheme="minorHAnsi"/>
                <w:sz w:val="22"/>
                <w:szCs w:val="22"/>
              </w:rPr>
              <w:t>laboratorului</w:t>
            </w:r>
            <w:r w:rsidR="00741B87" w:rsidRPr="00F80B7B">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47D0D689" w14:textId="4BF89E78" w:rsidR="00755D78" w:rsidRPr="00F80B7B" w:rsidRDefault="0060753E" w:rsidP="00D22B64">
            <w:pPr>
              <w:shd w:val="clear" w:color="auto" w:fill="FFFFFF"/>
              <w:autoSpaceDE w:val="0"/>
              <w:autoSpaceDN w:val="0"/>
              <w:adjustRightInd w:val="0"/>
              <w:spacing w:line="276" w:lineRule="auto"/>
              <w:rPr>
                <w:rFonts w:asciiTheme="minorHAnsi" w:hAnsiTheme="minorHAnsi" w:cstheme="minorHAnsi"/>
                <w:sz w:val="22"/>
                <w:szCs w:val="22"/>
              </w:rPr>
            </w:pPr>
            <w:r w:rsidRPr="0060753E">
              <w:rPr>
                <w:rFonts w:asciiTheme="minorHAnsi" w:hAnsiTheme="minorHAnsi" w:cstheme="minorHAnsi"/>
                <w:sz w:val="22"/>
                <w:szCs w:val="22"/>
              </w:rPr>
              <w:t>Laborator cu sta</w:t>
            </w:r>
            <w:r w:rsidR="007034C0">
              <w:rPr>
                <w:rFonts w:asciiTheme="minorHAnsi" w:hAnsiTheme="minorHAnsi" w:cstheme="minorHAnsi"/>
                <w:sz w:val="22"/>
                <w:szCs w:val="22"/>
              </w:rPr>
              <w:t>ț</w:t>
            </w:r>
            <w:r w:rsidRPr="0060753E">
              <w:rPr>
                <w:rFonts w:asciiTheme="minorHAnsi" w:hAnsiTheme="minorHAnsi" w:cstheme="minorHAnsi"/>
                <w:sz w:val="22"/>
                <w:szCs w:val="22"/>
              </w:rPr>
              <w:t>ii de lucru individuale</w:t>
            </w:r>
            <w:r>
              <w:rPr>
                <w:rFonts w:asciiTheme="minorHAnsi" w:hAnsiTheme="minorHAnsi" w:cstheme="minorHAnsi"/>
                <w:sz w:val="22"/>
                <w:szCs w:val="22"/>
              </w:rPr>
              <w:t xml:space="preserve"> – proiectare asist</w:t>
            </w:r>
            <w:r w:rsidR="007034C0">
              <w:rPr>
                <w:rFonts w:asciiTheme="minorHAnsi" w:hAnsiTheme="minorHAnsi" w:cstheme="minorHAnsi"/>
                <w:sz w:val="22"/>
                <w:szCs w:val="22"/>
              </w:rPr>
              <w:t>ă</w:t>
            </w:r>
            <w:r w:rsidR="00B325EC">
              <w:rPr>
                <w:rFonts w:asciiTheme="minorHAnsi" w:hAnsiTheme="minorHAnsi" w:cstheme="minorHAnsi"/>
                <w:sz w:val="22"/>
                <w:szCs w:val="22"/>
              </w:rPr>
              <w:t xml:space="preserve">, </w:t>
            </w:r>
            <w:r w:rsidR="00B325EC" w:rsidRPr="00B325EC">
              <w:rPr>
                <w:rFonts w:asciiTheme="minorHAnsi" w:hAnsiTheme="minorHAnsi" w:cstheme="minorHAnsi"/>
                <w:sz w:val="22"/>
                <w:szCs w:val="22"/>
                <w:lang w:val="en-US"/>
              </w:rPr>
              <w:t>existența calculatoarelor științifice personale</w:t>
            </w:r>
            <w:r>
              <w:rPr>
                <w:rFonts w:asciiTheme="minorHAnsi" w:hAnsiTheme="minorHAnsi" w:cstheme="minorHAnsi"/>
                <w:sz w:val="22"/>
                <w:szCs w:val="22"/>
              </w:rPr>
              <w:t>, sala L</w:t>
            </w:r>
            <w:r w:rsidR="007034C0">
              <w:rPr>
                <w:rFonts w:asciiTheme="minorHAnsi" w:hAnsiTheme="minorHAnsi" w:cstheme="minorHAnsi"/>
                <w:sz w:val="22"/>
                <w:szCs w:val="22"/>
              </w:rPr>
              <w:t>21</w:t>
            </w:r>
            <w:r>
              <w:rPr>
                <w:rFonts w:asciiTheme="minorHAnsi" w:hAnsiTheme="minorHAnsi" w:cstheme="minorHAnsi"/>
                <w:sz w:val="22"/>
                <w:szCs w:val="22"/>
              </w:rPr>
              <w:t>, Baia Mare, Str. Dr. V. Babes 62A, corp C</w:t>
            </w:r>
          </w:p>
        </w:tc>
      </w:tr>
    </w:tbl>
    <w:p w14:paraId="0BA842A7" w14:textId="77777777" w:rsidR="00E357B3" w:rsidRPr="00F80B7B" w:rsidRDefault="00E357B3" w:rsidP="00D22B64">
      <w:pPr>
        <w:spacing w:line="276" w:lineRule="auto"/>
        <w:rPr>
          <w:rFonts w:asciiTheme="minorHAnsi" w:hAnsiTheme="minorHAnsi" w:cstheme="minorHAnsi"/>
          <w:b/>
          <w:bCs/>
          <w:sz w:val="22"/>
          <w:szCs w:val="22"/>
        </w:rPr>
      </w:pPr>
    </w:p>
    <w:p w14:paraId="430F810C" w14:textId="66E21E10" w:rsidR="00EE0BA5" w:rsidRPr="00F80B7B" w:rsidRDefault="00EE0BA5" w:rsidP="00D22B64">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6. Competen</w:t>
      </w:r>
      <w:r w:rsidR="0012489D" w:rsidRPr="00F80B7B">
        <w:rPr>
          <w:rFonts w:asciiTheme="minorHAnsi" w:hAnsiTheme="minorHAnsi" w:cstheme="minorHAnsi"/>
          <w:b/>
          <w:bCs/>
          <w:sz w:val="22"/>
          <w:szCs w:val="22"/>
        </w:rPr>
        <w:t>ț</w:t>
      </w:r>
      <w:r w:rsidRPr="00F80B7B">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F80B7B" w14:paraId="3709EB4E" w14:textId="77777777" w:rsidTr="009939CA">
        <w:trPr>
          <w:cantSplit/>
          <w:trHeight w:val="1534"/>
        </w:trPr>
        <w:tc>
          <w:tcPr>
            <w:tcW w:w="378" w:type="pct"/>
            <w:shd w:val="clear" w:color="auto" w:fill="E0E0E0"/>
            <w:textDirection w:val="btLr"/>
            <w:vAlign w:val="center"/>
          </w:tcPr>
          <w:p w14:paraId="44D67C15" w14:textId="1A64F35B" w:rsidR="00EE0BA5" w:rsidRPr="00F80B7B" w:rsidRDefault="00E7567A" w:rsidP="00D22B64">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Competen</w:t>
            </w:r>
            <w:r w:rsidR="0012489D" w:rsidRPr="00F80B7B">
              <w:rPr>
                <w:rFonts w:asciiTheme="minorHAnsi" w:hAnsiTheme="minorHAnsi" w:cstheme="minorHAnsi"/>
                <w:sz w:val="22"/>
                <w:szCs w:val="22"/>
              </w:rPr>
              <w:t>ț</w:t>
            </w:r>
            <w:r w:rsidRPr="00F80B7B">
              <w:rPr>
                <w:rFonts w:asciiTheme="minorHAnsi" w:hAnsiTheme="minorHAnsi" w:cstheme="minorHAnsi"/>
                <w:sz w:val="22"/>
                <w:szCs w:val="22"/>
              </w:rPr>
              <w:t>e profesionale</w:t>
            </w:r>
          </w:p>
        </w:tc>
        <w:tc>
          <w:tcPr>
            <w:tcW w:w="4622" w:type="pct"/>
            <w:shd w:val="clear" w:color="auto" w:fill="E0E0E0"/>
          </w:tcPr>
          <w:p w14:paraId="067902D0" w14:textId="03BA0EBA" w:rsidR="00870F66" w:rsidRPr="00870F66" w:rsidRDefault="00870F66" w:rsidP="00870F66">
            <w:pPr>
              <w:spacing w:line="276" w:lineRule="auto"/>
              <w:rPr>
                <w:rFonts w:asciiTheme="minorHAnsi" w:hAnsiTheme="minorHAnsi" w:cstheme="minorHAnsi"/>
                <w:sz w:val="22"/>
                <w:szCs w:val="22"/>
              </w:rPr>
            </w:pPr>
            <w:r w:rsidRPr="00870F66">
              <w:rPr>
                <w:rFonts w:asciiTheme="minorHAnsi" w:hAnsiTheme="minorHAnsi" w:cstheme="minorHAnsi"/>
                <w:sz w:val="22"/>
                <w:szCs w:val="22"/>
              </w:rPr>
              <w:t>C2</w:t>
            </w:r>
            <w:r w:rsidR="00A970D6">
              <w:rPr>
                <w:rFonts w:asciiTheme="minorHAnsi" w:hAnsiTheme="minorHAnsi" w:cstheme="minorHAnsi"/>
                <w:sz w:val="22"/>
                <w:szCs w:val="22"/>
              </w:rPr>
              <w:t xml:space="preserve"> - A</w:t>
            </w:r>
            <w:r w:rsidRPr="00870F66">
              <w:rPr>
                <w:rFonts w:asciiTheme="minorHAnsi" w:hAnsiTheme="minorHAnsi" w:cstheme="minorHAnsi"/>
                <w:sz w:val="22"/>
                <w:szCs w:val="22"/>
              </w:rPr>
              <w:t>justează proiectele produselor</w:t>
            </w:r>
          </w:p>
          <w:p w14:paraId="6B6D8748" w14:textId="32C8BC84" w:rsidR="00870F66" w:rsidRPr="00870F66" w:rsidRDefault="00870F66" w:rsidP="00870F66">
            <w:pPr>
              <w:spacing w:line="276" w:lineRule="auto"/>
              <w:rPr>
                <w:rFonts w:asciiTheme="minorHAnsi" w:hAnsiTheme="minorHAnsi" w:cstheme="minorHAnsi"/>
                <w:sz w:val="22"/>
                <w:szCs w:val="22"/>
              </w:rPr>
            </w:pPr>
            <w:r w:rsidRPr="00870F66">
              <w:rPr>
                <w:rFonts w:asciiTheme="minorHAnsi" w:hAnsiTheme="minorHAnsi" w:cstheme="minorHAnsi"/>
                <w:sz w:val="22"/>
                <w:szCs w:val="22"/>
              </w:rPr>
              <w:t>C3</w:t>
            </w:r>
            <w:r w:rsidR="00A970D6">
              <w:rPr>
                <w:rFonts w:asciiTheme="minorHAnsi" w:hAnsiTheme="minorHAnsi" w:cstheme="minorHAnsi"/>
                <w:sz w:val="22"/>
                <w:szCs w:val="22"/>
              </w:rPr>
              <w:t xml:space="preserve"> - A</w:t>
            </w:r>
            <w:r w:rsidRPr="00870F66">
              <w:rPr>
                <w:rFonts w:asciiTheme="minorHAnsi" w:hAnsiTheme="minorHAnsi" w:cstheme="minorHAnsi"/>
                <w:sz w:val="22"/>
                <w:szCs w:val="22"/>
              </w:rPr>
              <w:t>plică competențe de calcul numeric</w:t>
            </w:r>
          </w:p>
          <w:p w14:paraId="63EBBBF2" w14:textId="18777E83" w:rsidR="00870F66" w:rsidRPr="00870F66" w:rsidRDefault="00870F66" w:rsidP="00870F66">
            <w:pPr>
              <w:spacing w:line="276" w:lineRule="auto"/>
              <w:rPr>
                <w:rFonts w:asciiTheme="minorHAnsi" w:hAnsiTheme="minorHAnsi" w:cstheme="minorHAnsi"/>
                <w:sz w:val="22"/>
                <w:szCs w:val="22"/>
              </w:rPr>
            </w:pPr>
            <w:r w:rsidRPr="00870F66">
              <w:rPr>
                <w:rFonts w:asciiTheme="minorHAnsi" w:hAnsiTheme="minorHAnsi" w:cstheme="minorHAnsi"/>
                <w:sz w:val="22"/>
                <w:szCs w:val="22"/>
              </w:rPr>
              <w:t>C6</w:t>
            </w:r>
            <w:r w:rsidR="00A970D6">
              <w:rPr>
                <w:rFonts w:asciiTheme="minorHAnsi" w:hAnsiTheme="minorHAnsi" w:cstheme="minorHAnsi"/>
                <w:sz w:val="22"/>
                <w:szCs w:val="22"/>
              </w:rPr>
              <w:t xml:space="preserve"> - A</w:t>
            </w:r>
            <w:r w:rsidRPr="00870F66">
              <w:rPr>
                <w:rFonts w:asciiTheme="minorHAnsi" w:hAnsiTheme="minorHAnsi" w:cstheme="minorHAnsi"/>
                <w:sz w:val="22"/>
                <w:szCs w:val="22"/>
              </w:rPr>
              <w:t>sigură conformitatea cu legislația în materie de securitate</w:t>
            </w:r>
          </w:p>
          <w:p w14:paraId="65962C12" w14:textId="67B27758" w:rsidR="00870F66" w:rsidRPr="00870F66" w:rsidRDefault="00870F66" w:rsidP="00870F66">
            <w:pPr>
              <w:spacing w:line="276" w:lineRule="auto"/>
              <w:rPr>
                <w:rFonts w:asciiTheme="minorHAnsi" w:hAnsiTheme="minorHAnsi" w:cstheme="minorHAnsi"/>
                <w:sz w:val="22"/>
                <w:szCs w:val="22"/>
              </w:rPr>
            </w:pPr>
            <w:r w:rsidRPr="00870F66">
              <w:rPr>
                <w:rFonts w:asciiTheme="minorHAnsi" w:hAnsiTheme="minorHAnsi" w:cstheme="minorHAnsi"/>
                <w:sz w:val="22"/>
                <w:szCs w:val="22"/>
              </w:rPr>
              <w:t>C9</w:t>
            </w:r>
            <w:r w:rsidR="00A970D6">
              <w:rPr>
                <w:rFonts w:asciiTheme="minorHAnsi" w:hAnsiTheme="minorHAnsi" w:cstheme="minorHAnsi"/>
                <w:sz w:val="22"/>
                <w:szCs w:val="22"/>
              </w:rPr>
              <w:t xml:space="preserve"> - D</w:t>
            </w:r>
            <w:r w:rsidRPr="00870F66">
              <w:rPr>
                <w:rFonts w:asciiTheme="minorHAnsi" w:hAnsiTheme="minorHAnsi" w:cstheme="minorHAnsi"/>
                <w:sz w:val="22"/>
                <w:szCs w:val="22"/>
              </w:rPr>
              <w:t>ă dovada de expertiză disciplinară</w:t>
            </w:r>
          </w:p>
          <w:p w14:paraId="4D25A3BA" w14:textId="5135CEE3" w:rsidR="00870F66" w:rsidRPr="00870F66" w:rsidRDefault="00870F66" w:rsidP="00870F66">
            <w:pPr>
              <w:spacing w:line="276" w:lineRule="auto"/>
              <w:rPr>
                <w:rFonts w:asciiTheme="minorHAnsi" w:hAnsiTheme="minorHAnsi" w:cstheme="minorHAnsi"/>
                <w:sz w:val="22"/>
                <w:szCs w:val="22"/>
              </w:rPr>
            </w:pPr>
            <w:r w:rsidRPr="00870F66">
              <w:rPr>
                <w:rFonts w:asciiTheme="minorHAnsi" w:hAnsiTheme="minorHAnsi" w:cstheme="minorHAnsi"/>
                <w:sz w:val="22"/>
                <w:szCs w:val="22"/>
              </w:rPr>
              <w:t>C11</w:t>
            </w:r>
            <w:r w:rsidR="00A970D6">
              <w:rPr>
                <w:rFonts w:asciiTheme="minorHAnsi" w:hAnsiTheme="minorHAnsi" w:cstheme="minorHAnsi"/>
                <w:sz w:val="22"/>
                <w:szCs w:val="22"/>
              </w:rPr>
              <w:t xml:space="preserve"> - D</w:t>
            </w:r>
            <w:r w:rsidRPr="00870F66">
              <w:rPr>
                <w:rFonts w:asciiTheme="minorHAnsi" w:hAnsiTheme="minorHAnsi" w:cstheme="minorHAnsi"/>
                <w:sz w:val="22"/>
                <w:szCs w:val="22"/>
              </w:rPr>
              <w:t>efinește cerințe tehnice</w:t>
            </w:r>
          </w:p>
          <w:p w14:paraId="3806F3B5" w14:textId="71033294" w:rsidR="00870F66" w:rsidRPr="00870F66" w:rsidRDefault="00870F66" w:rsidP="00870F66">
            <w:pPr>
              <w:spacing w:line="276" w:lineRule="auto"/>
              <w:rPr>
                <w:rFonts w:asciiTheme="minorHAnsi" w:hAnsiTheme="minorHAnsi" w:cstheme="minorHAnsi"/>
                <w:sz w:val="22"/>
                <w:szCs w:val="22"/>
              </w:rPr>
            </w:pPr>
            <w:r w:rsidRPr="00870F66">
              <w:rPr>
                <w:rFonts w:asciiTheme="minorHAnsi" w:hAnsiTheme="minorHAnsi" w:cstheme="minorHAnsi"/>
                <w:sz w:val="22"/>
                <w:szCs w:val="22"/>
              </w:rPr>
              <w:t>C14</w:t>
            </w:r>
            <w:r w:rsidR="00A970D6">
              <w:rPr>
                <w:rFonts w:asciiTheme="minorHAnsi" w:hAnsiTheme="minorHAnsi" w:cstheme="minorHAnsi"/>
                <w:sz w:val="22"/>
                <w:szCs w:val="22"/>
              </w:rPr>
              <w:t xml:space="preserve"> - E</w:t>
            </w:r>
            <w:r w:rsidRPr="00870F66">
              <w:rPr>
                <w:rFonts w:asciiTheme="minorHAnsi" w:hAnsiTheme="minorHAnsi" w:cstheme="minorHAnsi"/>
                <w:sz w:val="22"/>
                <w:szCs w:val="22"/>
              </w:rPr>
              <w:t>fectuează analiza riscurilor</w:t>
            </w:r>
          </w:p>
          <w:p w14:paraId="7DC0381F" w14:textId="198AC076" w:rsidR="00870F66" w:rsidRPr="00870F66" w:rsidRDefault="00870F66" w:rsidP="00870F66">
            <w:pPr>
              <w:spacing w:line="276" w:lineRule="auto"/>
              <w:rPr>
                <w:rFonts w:asciiTheme="minorHAnsi" w:hAnsiTheme="minorHAnsi" w:cstheme="minorHAnsi"/>
                <w:sz w:val="22"/>
                <w:szCs w:val="22"/>
              </w:rPr>
            </w:pPr>
            <w:r w:rsidRPr="00870F66">
              <w:rPr>
                <w:rFonts w:asciiTheme="minorHAnsi" w:hAnsiTheme="minorHAnsi" w:cstheme="minorHAnsi"/>
                <w:sz w:val="22"/>
                <w:szCs w:val="22"/>
              </w:rPr>
              <w:t>C17</w:t>
            </w:r>
            <w:r w:rsidR="00A970D6">
              <w:rPr>
                <w:rFonts w:asciiTheme="minorHAnsi" w:hAnsiTheme="minorHAnsi" w:cstheme="minorHAnsi"/>
                <w:sz w:val="22"/>
                <w:szCs w:val="22"/>
              </w:rPr>
              <w:t xml:space="preserve"> - E</w:t>
            </w:r>
            <w:r w:rsidRPr="00870F66">
              <w:rPr>
                <w:rFonts w:asciiTheme="minorHAnsi" w:hAnsiTheme="minorHAnsi" w:cstheme="minorHAnsi"/>
                <w:sz w:val="22"/>
                <w:szCs w:val="22"/>
              </w:rPr>
              <w:t>xaminează principii tehnice</w:t>
            </w:r>
          </w:p>
          <w:p w14:paraId="52360781" w14:textId="4F36C4DB" w:rsidR="00870F66" w:rsidRPr="00870F66" w:rsidRDefault="00870F66" w:rsidP="00870F66">
            <w:pPr>
              <w:spacing w:line="276" w:lineRule="auto"/>
              <w:rPr>
                <w:rFonts w:asciiTheme="minorHAnsi" w:hAnsiTheme="minorHAnsi" w:cstheme="minorHAnsi"/>
                <w:sz w:val="22"/>
                <w:szCs w:val="22"/>
              </w:rPr>
            </w:pPr>
            <w:r w:rsidRPr="00870F66">
              <w:rPr>
                <w:rFonts w:asciiTheme="minorHAnsi" w:hAnsiTheme="minorHAnsi" w:cstheme="minorHAnsi"/>
                <w:sz w:val="22"/>
                <w:szCs w:val="22"/>
              </w:rPr>
              <w:t>C21</w:t>
            </w:r>
            <w:r w:rsidR="00A970D6">
              <w:rPr>
                <w:rFonts w:asciiTheme="minorHAnsi" w:hAnsiTheme="minorHAnsi" w:cstheme="minorHAnsi"/>
                <w:sz w:val="22"/>
                <w:szCs w:val="22"/>
              </w:rPr>
              <w:t xml:space="preserve"> - G</w:t>
            </w:r>
            <w:r w:rsidRPr="00870F66">
              <w:rPr>
                <w:rFonts w:asciiTheme="minorHAnsi" w:hAnsiTheme="minorHAnsi" w:cstheme="minorHAnsi"/>
                <w:sz w:val="22"/>
                <w:szCs w:val="22"/>
              </w:rPr>
              <w:t>estionează bugete</w:t>
            </w:r>
          </w:p>
          <w:p w14:paraId="7DCABEA5" w14:textId="22D2274D" w:rsidR="00870F66" w:rsidRPr="00870F66" w:rsidRDefault="00870F66" w:rsidP="00870F66">
            <w:pPr>
              <w:spacing w:line="276" w:lineRule="auto"/>
              <w:rPr>
                <w:rFonts w:asciiTheme="minorHAnsi" w:hAnsiTheme="minorHAnsi" w:cstheme="minorHAnsi"/>
                <w:sz w:val="22"/>
                <w:szCs w:val="22"/>
              </w:rPr>
            </w:pPr>
            <w:r w:rsidRPr="00870F66">
              <w:rPr>
                <w:rFonts w:asciiTheme="minorHAnsi" w:hAnsiTheme="minorHAnsi" w:cstheme="minorHAnsi"/>
                <w:sz w:val="22"/>
                <w:szCs w:val="22"/>
              </w:rPr>
              <w:t>C30</w:t>
            </w:r>
            <w:r w:rsidR="00A970D6">
              <w:rPr>
                <w:rFonts w:asciiTheme="minorHAnsi" w:hAnsiTheme="minorHAnsi" w:cstheme="minorHAnsi"/>
                <w:sz w:val="22"/>
                <w:szCs w:val="22"/>
              </w:rPr>
              <w:t xml:space="preserve"> - P</w:t>
            </w:r>
            <w:r w:rsidRPr="00870F66">
              <w:rPr>
                <w:rFonts w:asciiTheme="minorHAnsi" w:hAnsiTheme="minorHAnsi" w:cstheme="minorHAnsi"/>
                <w:sz w:val="22"/>
                <w:szCs w:val="22"/>
              </w:rPr>
              <w:t>regătește rapoarte științifice</w:t>
            </w:r>
          </w:p>
          <w:p w14:paraId="6600B786" w14:textId="4DBD86B2" w:rsidR="00870F66" w:rsidRPr="00870F66" w:rsidRDefault="00870F66" w:rsidP="00870F66">
            <w:pPr>
              <w:spacing w:line="276" w:lineRule="auto"/>
              <w:rPr>
                <w:rFonts w:asciiTheme="minorHAnsi" w:hAnsiTheme="minorHAnsi" w:cstheme="minorHAnsi"/>
                <w:sz w:val="22"/>
                <w:szCs w:val="22"/>
              </w:rPr>
            </w:pPr>
            <w:r w:rsidRPr="00870F66">
              <w:rPr>
                <w:rFonts w:asciiTheme="minorHAnsi" w:hAnsiTheme="minorHAnsi" w:cstheme="minorHAnsi"/>
                <w:sz w:val="22"/>
                <w:szCs w:val="22"/>
              </w:rPr>
              <w:t>C32</w:t>
            </w:r>
            <w:r w:rsidR="00A970D6">
              <w:rPr>
                <w:rFonts w:asciiTheme="minorHAnsi" w:hAnsiTheme="minorHAnsi" w:cstheme="minorHAnsi"/>
                <w:sz w:val="22"/>
                <w:szCs w:val="22"/>
              </w:rPr>
              <w:t xml:space="preserve"> - R</w:t>
            </w:r>
            <w:r w:rsidRPr="00870F66">
              <w:rPr>
                <w:rFonts w:asciiTheme="minorHAnsi" w:hAnsiTheme="minorHAnsi" w:cstheme="minorHAnsi"/>
                <w:sz w:val="22"/>
                <w:szCs w:val="22"/>
              </w:rPr>
              <w:t>espectă reglementările juridice</w:t>
            </w:r>
          </w:p>
          <w:p w14:paraId="448D8BFC" w14:textId="1A663FC8" w:rsidR="00870F66" w:rsidRPr="00870F66" w:rsidRDefault="00870F66" w:rsidP="00870F66">
            <w:pPr>
              <w:spacing w:line="276" w:lineRule="auto"/>
              <w:rPr>
                <w:rFonts w:asciiTheme="minorHAnsi" w:hAnsiTheme="minorHAnsi" w:cstheme="minorHAnsi"/>
                <w:sz w:val="22"/>
                <w:szCs w:val="22"/>
              </w:rPr>
            </w:pPr>
            <w:r w:rsidRPr="00870F66">
              <w:rPr>
                <w:rFonts w:asciiTheme="minorHAnsi" w:hAnsiTheme="minorHAnsi" w:cstheme="minorHAnsi"/>
                <w:sz w:val="22"/>
                <w:szCs w:val="22"/>
              </w:rPr>
              <w:t>C36</w:t>
            </w:r>
            <w:r w:rsidR="00A970D6">
              <w:rPr>
                <w:rFonts w:asciiTheme="minorHAnsi" w:hAnsiTheme="minorHAnsi" w:cstheme="minorHAnsi"/>
                <w:sz w:val="22"/>
                <w:szCs w:val="22"/>
              </w:rPr>
              <w:t xml:space="preserve"> - S</w:t>
            </w:r>
            <w:r w:rsidRPr="00870F66">
              <w:rPr>
                <w:rFonts w:asciiTheme="minorHAnsi" w:hAnsiTheme="minorHAnsi" w:cstheme="minorHAnsi"/>
                <w:sz w:val="22"/>
                <w:szCs w:val="22"/>
              </w:rPr>
              <w:t>upraveghează siguranța mediului de lucru</w:t>
            </w:r>
          </w:p>
          <w:p w14:paraId="7362F97B" w14:textId="7FF58A3B" w:rsidR="00900098" w:rsidRPr="00F80B7B" w:rsidRDefault="00870F66" w:rsidP="00900098">
            <w:pPr>
              <w:spacing w:line="276" w:lineRule="auto"/>
              <w:rPr>
                <w:rFonts w:asciiTheme="minorHAnsi" w:hAnsiTheme="minorHAnsi" w:cstheme="minorHAnsi"/>
                <w:sz w:val="22"/>
                <w:szCs w:val="22"/>
              </w:rPr>
            </w:pPr>
            <w:r w:rsidRPr="00870F66">
              <w:rPr>
                <w:rFonts w:asciiTheme="minorHAnsi" w:hAnsiTheme="minorHAnsi" w:cstheme="minorHAnsi"/>
                <w:sz w:val="22"/>
                <w:szCs w:val="22"/>
              </w:rPr>
              <w:t>C38</w:t>
            </w:r>
            <w:r w:rsidR="00A970D6">
              <w:rPr>
                <w:rFonts w:asciiTheme="minorHAnsi" w:hAnsiTheme="minorHAnsi" w:cstheme="minorHAnsi"/>
                <w:sz w:val="22"/>
                <w:szCs w:val="22"/>
              </w:rPr>
              <w:t xml:space="preserve"> - U</w:t>
            </w:r>
            <w:r w:rsidRPr="00870F66">
              <w:rPr>
                <w:rFonts w:asciiTheme="minorHAnsi" w:hAnsiTheme="minorHAnsi" w:cstheme="minorHAnsi"/>
                <w:sz w:val="22"/>
                <w:szCs w:val="22"/>
              </w:rPr>
              <w:t>tilizează software CAD</w:t>
            </w:r>
          </w:p>
        </w:tc>
      </w:tr>
      <w:tr w:rsidR="00EE0BA5" w:rsidRPr="00F80B7B" w14:paraId="3E90DEE4" w14:textId="77777777" w:rsidTr="009939CA">
        <w:trPr>
          <w:cantSplit/>
          <w:trHeight w:val="1463"/>
        </w:trPr>
        <w:tc>
          <w:tcPr>
            <w:tcW w:w="378" w:type="pct"/>
            <w:shd w:val="clear" w:color="auto" w:fill="E0E0E0"/>
            <w:textDirection w:val="btLr"/>
          </w:tcPr>
          <w:p w14:paraId="1294E07D" w14:textId="6B6253F4" w:rsidR="00EE0BA5" w:rsidRPr="00F80B7B" w:rsidRDefault="00EE0BA5" w:rsidP="00D22B64">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Competen</w:t>
            </w:r>
            <w:r w:rsidR="0012489D" w:rsidRPr="00F80B7B">
              <w:rPr>
                <w:rFonts w:asciiTheme="minorHAnsi" w:hAnsiTheme="minorHAnsi" w:cstheme="minorHAnsi"/>
                <w:sz w:val="22"/>
                <w:szCs w:val="22"/>
              </w:rPr>
              <w:t>ț</w:t>
            </w:r>
            <w:r w:rsidRPr="00F80B7B">
              <w:rPr>
                <w:rFonts w:asciiTheme="minorHAnsi" w:hAnsiTheme="minorHAnsi" w:cstheme="minorHAnsi"/>
                <w:sz w:val="22"/>
                <w:szCs w:val="22"/>
              </w:rPr>
              <w:t>e transversale</w:t>
            </w:r>
          </w:p>
        </w:tc>
        <w:tc>
          <w:tcPr>
            <w:tcW w:w="4622" w:type="pct"/>
            <w:shd w:val="clear" w:color="auto" w:fill="E0E0E0"/>
          </w:tcPr>
          <w:p w14:paraId="2F03B485" w14:textId="5681A6DB" w:rsidR="00A970D6" w:rsidRPr="00A970D6" w:rsidRDefault="00A970D6" w:rsidP="00A970D6">
            <w:pPr>
              <w:spacing w:line="276" w:lineRule="auto"/>
              <w:rPr>
                <w:rFonts w:asciiTheme="minorHAnsi" w:hAnsiTheme="minorHAnsi" w:cstheme="minorHAnsi"/>
                <w:sz w:val="22"/>
                <w:szCs w:val="22"/>
              </w:rPr>
            </w:pPr>
            <w:r w:rsidRPr="00A970D6">
              <w:rPr>
                <w:rFonts w:asciiTheme="minorHAnsi" w:hAnsiTheme="minorHAnsi" w:cstheme="minorHAnsi"/>
                <w:sz w:val="22"/>
                <w:szCs w:val="22"/>
              </w:rPr>
              <w:t>CT3</w:t>
            </w:r>
            <w:r>
              <w:rPr>
                <w:rFonts w:asciiTheme="minorHAnsi" w:hAnsiTheme="minorHAnsi" w:cstheme="minorHAnsi"/>
                <w:sz w:val="22"/>
                <w:szCs w:val="22"/>
              </w:rPr>
              <w:t xml:space="preserve"> - Î</w:t>
            </w:r>
            <w:r w:rsidRPr="00A970D6">
              <w:rPr>
                <w:rFonts w:asciiTheme="minorHAnsi" w:hAnsiTheme="minorHAnsi" w:cstheme="minorHAnsi"/>
                <w:sz w:val="22"/>
                <w:szCs w:val="22"/>
              </w:rPr>
              <w:t>și asumă responsabilitatea</w:t>
            </w:r>
          </w:p>
          <w:p w14:paraId="3C310D5C" w14:textId="39E5F8D8" w:rsidR="00A970D6" w:rsidRPr="00A970D6" w:rsidRDefault="00A970D6" w:rsidP="00A970D6">
            <w:pPr>
              <w:spacing w:line="276" w:lineRule="auto"/>
              <w:rPr>
                <w:rFonts w:asciiTheme="minorHAnsi" w:hAnsiTheme="minorHAnsi" w:cstheme="minorHAnsi"/>
                <w:sz w:val="22"/>
                <w:szCs w:val="22"/>
              </w:rPr>
            </w:pPr>
            <w:r w:rsidRPr="00A970D6">
              <w:rPr>
                <w:rFonts w:asciiTheme="minorHAnsi" w:hAnsiTheme="minorHAnsi" w:cstheme="minorHAnsi"/>
                <w:sz w:val="22"/>
                <w:szCs w:val="22"/>
              </w:rPr>
              <w:t>CT5</w:t>
            </w:r>
            <w:r>
              <w:rPr>
                <w:rFonts w:asciiTheme="minorHAnsi" w:hAnsiTheme="minorHAnsi" w:cstheme="minorHAnsi"/>
                <w:sz w:val="22"/>
                <w:szCs w:val="22"/>
              </w:rPr>
              <w:t xml:space="preserve"> - G</w:t>
            </w:r>
            <w:r w:rsidRPr="00A970D6">
              <w:rPr>
                <w:rFonts w:asciiTheme="minorHAnsi" w:hAnsiTheme="minorHAnsi" w:cstheme="minorHAnsi"/>
                <w:sz w:val="22"/>
                <w:szCs w:val="22"/>
              </w:rPr>
              <w:t>ândește analitic</w:t>
            </w:r>
          </w:p>
          <w:p w14:paraId="40DA615B" w14:textId="02594FCF" w:rsidR="00A970D6" w:rsidRPr="00A970D6" w:rsidRDefault="00A970D6" w:rsidP="00A970D6">
            <w:pPr>
              <w:spacing w:line="276" w:lineRule="auto"/>
              <w:rPr>
                <w:rFonts w:asciiTheme="minorHAnsi" w:hAnsiTheme="minorHAnsi" w:cstheme="minorHAnsi"/>
                <w:sz w:val="22"/>
                <w:szCs w:val="22"/>
              </w:rPr>
            </w:pPr>
            <w:r w:rsidRPr="00A970D6">
              <w:rPr>
                <w:rFonts w:asciiTheme="minorHAnsi" w:hAnsiTheme="minorHAnsi" w:cstheme="minorHAnsi"/>
                <w:sz w:val="22"/>
                <w:szCs w:val="22"/>
              </w:rPr>
              <w:t>CT8</w:t>
            </w:r>
            <w:r>
              <w:rPr>
                <w:rFonts w:asciiTheme="minorHAnsi" w:hAnsiTheme="minorHAnsi" w:cstheme="minorHAnsi"/>
                <w:sz w:val="22"/>
                <w:szCs w:val="22"/>
              </w:rPr>
              <w:t xml:space="preserve"> - G</w:t>
            </w:r>
            <w:r w:rsidRPr="00A970D6">
              <w:rPr>
                <w:rFonts w:asciiTheme="minorHAnsi" w:hAnsiTheme="minorHAnsi" w:cstheme="minorHAnsi"/>
                <w:sz w:val="22"/>
                <w:szCs w:val="22"/>
              </w:rPr>
              <w:t>ândește critic</w:t>
            </w:r>
          </w:p>
          <w:p w14:paraId="14D5BF38" w14:textId="33E77BD4" w:rsidR="00A970D6" w:rsidRPr="00A970D6" w:rsidRDefault="00A970D6" w:rsidP="00A970D6">
            <w:pPr>
              <w:spacing w:line="276" w:lineRule="auto"/>
              <w:rPr>
                <w:rFonts w:asciiTheme="minorHAnsi" w:hAnsiTheme="minorHAnsi" w:cstheme="minorHAnsi"/>
                <w:sz w:val="22"/>
                <w:szCs w:val="22"/>
              </w:rPr>
            </w:pPr>
            <w:r w:rsidRPr="00A970D6">
              <w:rPr>
                <w:rFonts w:asciiTheme="minorHAnsi" w:hAnsiTheme="minorHAnsi" w:cstheme="minorHAnsi"/>
                <w:sz w:val="22"/>
                <w:szCs w:val="22"/>
              </w:rPr>
              <w:t>CT9</w:t>
            </w:r>
            <w:r>
              <w:rPr>
                <w:rFonts w:asciiTheme="minorHAnsi" w:hAnsiTheme="minorHAnsi" w:cstheme="minorHAnsi"/>
                <w:sz w:val="22"/>
                <w:szCs w:val="22"/>
              </w:rPr>
              <w:t xml:space="preserve"> - S</w:t>
            </w:r>
            <w:r w:rsidRPr="00A970D6">
              <w:rPr>
                <w:rFonts w:asciiTheme="minorHAnsi" w:hAnsiTheme="minorHAnsi" w:cstheme="minorHAnsi"/>
                <w:sz w:val="22"/>
                <w:szCs w:val="22"/>
              </w:rPr>
              <w:t>oluționează probleme</w:t>
            </w:r>
          </w:p>
          <w:p w14:paraId="7474C405" w14:textId="577B449A" w:rsidR="006C4F8A" w:rsidRPr="00F80B7B" w:rsidRDefault="006C4F8A" w:rsidP="006C4F8A">
            <w:pPr>
              <w:spacing w:line="276" w:lineRule="auto"/>
              <w:rPr>
                <w:rFonts w:asciiTheme="minorHAnsi" w:hAnsiTheme="minorHAnsi" w:cstheme="minorHAnsi"/>
                <w:sz w:val="22"/>
                <w:szCs w:val="22"/>
              </w:rPr>
            </w:pPr>
          </w:p>
        </w:tc>
      </w:tr>
    </w:tbl>
    <w:p w14:paraId="75FAF868" w14:textId="77777777" w:rsidR="00A3088B" w:rsidRPr="00F80B7B" w:rsidRDefault="00A3088B" w:rsidP="00D22B64">
      <w:pPr>
        <w:spacing w:line="276" w:lineRule="auto"/>
        <w:rPr>
          <w:rFonts w:asciiTheme="minorHAnsi" w:hAnsiTheme="minorHAnsi" w:cstheme="minorHAnsi"/>
          <w:sz w:val="22"/>
          <w:szCs w:val="22"/>
        </w:rPr>
      </w:pPr>
    </w:p>
    <w:p w14:paraId="38189BED" w14:textId="56C7D59E" w:rsidR="009939CA" w:rsidRPr="00F80B7B" w:rsidRDefault="009939CA" w:rsidP="00D22B64">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7. Rezultatele a</w:t>
      </w:r>
      <w:r w:rsidR="0012489D" w:rsidRPr="00F80B7B">
        <w:rPr>
          <w:rFonts w:asciiTheme="minorHAnsi" w:hAnsiTheme="minorHAnsi" w:cstheme="minorHAnsi"/>
          <w:b/>
          <w:bCs/>
          <w:sz w:val="22"/>
          <w:szCs w:val="22"/>
        </w:rPr>
        <w:t>ș</w:t>
      </w:r>
      <w:r w:rsidRPr="00F80B7B">
        <w:rPr>
          <w:rFonts w:asciiTheme="minorHAnsi" w:hAnsiTheme="minorHAnsi" w:cstheme="minorHAnsi"/>
          <w:b/>
          <w:bCs/>
          <w:sz w:val="22"/>
          <w:szCs w:val="22"/>
        </w:rPr>
        <w:t>teptate ale învă</w:t>
      </w:r>
      <w:r w:rsidR="0012489D" w:rsidRPr="00F80B7B">
        <w:rPr>
          <w:rFonts w:asciiTheme="minorHAnsi" w:hAnsiTheme="minorHAnsi" w:cstheme="minorHAnsi"/>
          <w:b/>
          <w:bCs/>
          <w:sz w:val="22"/>
          <w:szCs w:val="22"/>
        </w:rPr>
        <w:t>ț</w:t>
      </w:r>
      <w:r w:rsidRPr="00F80B7B">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F80B7B" w14:paraId="19C86673" w14:textId="77777777" w:rsidTr="0072194E">
        <w:trPr>
          <w:cantSplit/>
          <w:trHeight w:val="1273"/>
        </w:trPr>
        <w:tc>
          <w:tcPr>
            <w:tcW w:w="694" w:type="dxa"/>
            <w:shd w:val="clear" w:color="auto" w:fill="E0E0E0"/>
            <w:textDirection w:val="btLr"/>
            <w:vAlign w:val="center"/>
          </w:tcPr>
          <w:p w14:paraId="01289DEA" w14:textId="41D810BE" w:rsidR="009939CA" w:rsidRPr="00F80B7B" w:rsidRDefault="000E79EE" w:rsidP="00B322CE">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Cunoștințe</w:t>
            </w:r>
          </w:p>
        </w:tc>
        <w:tc>
          <w:tcPr>
            <w:tcW w:w="8914" w:type="dxa"/>
            <w:shd w:val="clear" w:color="auto" w:fill="E0E0E0"/>
            <w:vAlign w:val="center"/>
          </w:tcPr>
          <w:p w14:paraId="0E3EC997" w14:textId="224E8344" w:rsidR="009939CA" w:rsidRPr="00B325EC" w:rsidRDefault="00B325EC" w:rsidP="003F5DD9">
            <w:pPr>
              <w:spacing w:line="276" w:lineRule="auto"/>
              <w:ind w:left="42"/>
              <w:rPr>
                <w:rFonts w:asciiTheme="minorHAnsi" w:hAnsiTheme="minorHAnsi" w:cstheme="minorHAnsi"/>
                <w:sz w:val="22"/>
                <w:szCs w:val="22"/>
              </w:rPr>
            </w:pPr>
            <w:r w:rsidRPr="00B325EC">
              <w:rPr>
                <w:rFonts w:asciiTheme="minorHAnsi" w:hAnsiTheme="minorHAnsi" w:cstheme="minorHAnsi"/>
                <w:sz w:val="22"/>
                <w:szCs w:val="22"/>
              </w:rPr>
              <w:t>• Identificarea şi descrierea detaliată a conceptelor, principiilor şi metodelor de rezolvare a unor probleme specifice structurilor de construcţii din lemn stratificat</w:t>
            </w:r>
          </w:p>
        </w:tc>
      </w:tr>
      <w:tr w:rsidR="000E79EE" w:rsidRPr="00F80B7B" w14:paraId="265A2C96" w14:textId="77777777" w:rsidTr="0072194E">
        <w:trPr>
          <w:cantSplit/>
          <w:trHeight w:val="1273"/>
        </w:trPr>
        <w:tc>
          <w:tcPr>
            <w:tcW w:w="694" w:type="dxa"/>
            <w:shd w:val="clear" w:color="auto" w:fill="E0E0E0"/>
            <w:textDirection w:val="btLr"/>
            <w:vAlign w:val="center"/>
          </w:tcPr>
          <w:p w14:paraId="50449FC8" w14:textId="78B803B6" w:rsidR="000E79EE" w:rsidRPr="00F80B7B" w:rsidRDefault="000E79EE" w:rsidP="00B322CE">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Abilități</w:t>
            </w:r>
          </w:p>
        </w:tc>
        <w:tc>
          <w:tcPr>
            <w:tcW w:w="8914" w:type="dxa"/>
            <w:shd w:val="clear" w:color="auto" w:fill="E0E0E0"/>
            <w:vAlign w:val="center"/>
          </w:tcPr>
          <w:p w14:paraId="5F93CA90" w14:textId="77777777" w:rsidR="00B325EC" w:rsidRPr="00B325EC" w:rsidRDefault="00B325EC" w:rsidP="00B325EC">
            <w:pPr>
              <w:spacing w:line="276" w:lineRule="auto"/>
              <w:ind w:left="42"/>
              <w:rPr>
                <w:rFonts w:asciiTheme="minorHAnsi" w:hAnsiTheme="minorHAnsi" w:cstheme="minorHAnsi"/>
                <w:sz w:val="22"/>
                <w:szCs w:val="22"/>
              </w:rPr>
            </w:pPr>
            <w:r w:rsidRPr="00B325EC">
              <w:rPr>
                <w:rFonts w:asciiTheme="minorHAnsi" w:hAnsiTheme="minorHAnsi" w:cstheme="minorHAnsi"/>
                <w:sz w:val="22"/>
                <w:szCs w:val="22"/>
              </w:rPr>
              <w:t>• Recunoaşterea avantajelor lemnului stratificat ca si soluţie pentru construcţiile din lemn</w:t>
            </w:r>
          </w:p>
          <w:p w14:paraId="73B29DBC" w14:textId="43CEECD9" w:rsidR="000E79EE" w:rsidRPr="00B325EC" w:rsidRDefault="00B325EC" w:rsidP="00B325EC">
            <w:pPr>
              <w:spacing w:line="276" w:lineRule="auto"/>
              <w:ind w:left="42"/>
              <w:rPr>
                <w:rFonts w:asciiTheme="minorHAnsi" w:hAnsiTheme="minorHAnsi" w:cstheme="minorHAnsi"/>
                <w:sz w:val="22"/>
                <w:szCs w:val="22"/>
              </w:rPr>
            </w:pPr>
            <w:r w:rsidRPr="00B325EC">
              <w:rPr>
                <w:rFonts w:asciiTheme="minorHAnsi" w:hAnsiTheme="minorHAnsi" w:cstheme="minorHAnsi"/>
                <w:sz w:val="22"/>
                <w:szCs w:val="22"/>
              </w:rPr>
              <w:t>•  Proiectarea corectă şi alegerea justă a unui anumit tip de structură din lemn stratificat pentru o anumita aplicaţie, fie civilă sau industrială</w:t>
            </w:r>
          </w:p>
        </w:tc>
      </w:tr>
      <w:tr w:rsidR="009939CA" w:rsidRPr="00F80B7B" w14:paraId="582A50DB" w14:textId="77777777" w:rsidTr="0072194E">
        <w:trPr>
          <w:cantSplit/>
          <w:trHeight w:val="1726"/>
        </w:trPr>
        <w:tc>
          <w:tcPr>
            <w:tcW w:w="694" w:type="dxa"/>
            <w:shd w:val="clear" w:color="auto" w:fill="E0E0E0"/>
            <w:textDirection w:val="btLr"/>
            <w:vAlign w:val="center"/>
          </w:tcPr>
          <w:p w14:paraId="315D10A1" w14:textId="42164226" w:rsidR="009939CA" w:rsidRPr="00F80B7B" w:rsidRDefault="009939CA" w:rsidP="0024538F">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 xml:space="preserve">Responsabilitate </w:t>
            </w:r>
            <w:r w:rsidR="0012489D" w:rsidRPr="00F80B7B">
              <w:rPr>
                <w:rFonts w:asciiTheme="minorHAnsi" w:hAnsiTheme="minorHAnsi" w:cstheme="minorHAnsi"/>
                <w:sz w:val="22"/>
                <w:szCs w:val="22"/>
              </w:rPr>
              <w:t>ș</w:t>
            </w:r>
            <w:r w:rsidRPr="00F80B7B">
              <w:rPr>
                <w:rFonts w:asciiTheme="minorHAnsi" w:hAnsiTheme="minorHAnsi" w:cstheme="minorHAnsi"/>
                <w:sz w:val="22"/>
                <w:szCs w:val="22"/>
              </w:rPr>
              <w:t>i autonomie</w:t>
            </w:r>
          </w:p>
        </w:tc>
        <w:tc>
          <w:tcPr>
            <w:tcW w:w="8914" w:type="dxa"/>
            <w:shd w:val="clear" w:color="auto" w:fill="E0E0E0"/>
            <w:vAlign w:val="center"/>
          </w:tcPr>
          <w:p w14:paraId="5A53B3EC" w14:textId="6F8C7D6B" w:rsidR="009939CA" w:rsidRPr="003F5DD9" w:rsidRDefault="009939CA" w:rsidP="0008622A">
            <w:pPr>
              <w:spacing w:line="276" w:lineRule="auto"/>
              <w:ind w:left="42"/>
              <w:rPr>
                <w:rFonts w:asciiTheme="minorHAnsi" w:hAnsiTheme="minorHAnsi" w:cstheme="minorHAnsi"/>
                <w:bCs/>
                <w:sz w:val="22"/>
                <w:szCs w:val="22"/>
              </w:rPr>
            </w:pPr>
          </w:p>
        </w:tc>
      </w:tr>
    </w:tbl>
    <w:p w14:paraId="3C41F63D" w14:textId="77777777" w:rsidR="00AD7B40" w:rsidRPr="00F80B7B" w:rsidRDefault="00AD7B40" w:rsidP="00D22B64">
      <w:pPr>
        <w:spacing w:line="276" w:lineRule="auto"/>
        <w:rPr>
          <w:rFonts w:asciiTheme="minorHAnsi" w:hAnsiTheme="minorHAnsi" w:cstheme="minorHAnsi"/>
          <w:sz w:val="22"/>
          <w:szCs w:val="22"/>
        </w:rPr>
      </w:pPr>
    </w:p>
    <w:p w14:paraId="68FC229D" w14:textId="28635AEE" w:rsidR="00EE0BA5" w:rsidRPr="00F80B7B"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b/>
          <w:bCs/>
          <w:sz w:val="22"/>
          <w:szCs w:val="22"/>
        </w:rPr>
        <w:t>8</w:t>
      </w:r>
      <w:r w:rsidR="00EE0BA5" w:rsidRPr="00F80B7B">
        <w:rPr>
          <w:rFonts w:asciiTheme="minorHAnsi" w:hAnsiTheme="minorHAnsi" w:cstheme="minorHAnsi"/>
          <w:b/>
          <w:bCs/>
          <w:sz w:val="22"/>
          <w:szCs w:val="22"/>
        </w:rPr>
        <w:t>. Obiectivele disciplinei</w:t>
      </w:r>
      <w:r w:rsidR="00EE0BA5" w:rsidRPr="00F80B7B">
        <w:rPr>
          <w:rFonts w:asciiTheme="minorHAnsi" w:hAnsiTheme="minorHAnsi" w:cstheme="minorHAnsi"/>
          <w:sz w:val="22"/>
          <w:szCs w:val="22"/>
        </w:rPr>
        <w:t xml:space="preserve"> (reie</w:t>
      </w:r>
      <w:r w:rsidR="0012489D" w:rsidRPr="00F80B7B">
        <w:rPr>
          <w:rFonts w:asciiTheme="minorHAnsi" w:eastAsia="Times New Roman" w:hAnsiTheme="minorHAnsi" w:cstheme="minorHAnsi"/>
          <w:sz w:val="22"/>
          <w:szCs w:val="22"/>
        </w:rPr>
        <w:t>ș</w:t>
      </w:r>
      <w:r w:rsidR="00EE0BA5" w:rsidRPr="00F80B7B">
        <w:rPr>
          <w:rFonts w:asciiTheme="minorHAnsi" w:eastAsia="Times New Roman" w:hAnsiTheme="minorHAnsi" w:cstheme="minorHAnsi"/>
          <w:sz w:val="22"/>
          <w:szCs w:val="22"/>
        </w:rPr>
        <w:t>ind din grila competen</w:t>
      </w:r>
      <w:r w:rsidR="0012489D" w:rsidRPr="00F80B7B">
        <w:rPr>
          <w:rFonts w:asciiTheme="minorHAnsi" w:eastAsia="Times New Roman" w:hAnsiTheme="minorHAnsi" w:cstheme="minorHAnsi"/>
          <w:sz w:val="22"/>
          <w:szCs w:val="22"/>
        </w:rPr>
        <w:t>ț</w:t>
      </w:r>
      <w:r w:rsidR="00EE0BA5" w:rsidRPr="00F80B7B">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755D78" w:rsidRPr="00F80B7B" w14:paraId="5ECD9C44" w14:textId="77777777" w:rsidTr="00BB331A">
        <w:tc>
          <w:tcPr>
            <w:tcW w:w="1742" w:type="pct"/>
            <w:shd w:val="clear" w:color="auto" w:fill="E0E0E0"/>
            <w:vAlign w:val="center"/>
          </w:tcPr>
          <w:p w14:paraId="2BC8BDF3" w14:textId="77777777" w:rsidR="00755D78" w:rsidRPr="00F80B7B" w:rsidRDefault="005072F7" w:rsidP="00D22B64">
            <w:pPr>
              <w:spacing w:line="276" w:lineRule="auto"/>
              <w:rPr>
                <w:rFonts w:asciiTheme="minorHAnsi" w:hAnsiTheme="minorHAnsi" w:cstheme="minorHAnsi"/>
                <w:sz w:val="22"/>
                <w:szCs w:val="22"/>
              </w:rPr>
            </w:pPr>
            <w:r w:rsidRPr="00F80B7B">
              <w:rPr>
                <w:rFonts w:asciiTheme="minorHAnsi" w:hAnsiTheme="minorHAnsi" w:cstheme="minorHAnsi"/>
                <w:sz w:val="22"/>
                <w:szCs w:val="22"/>
              </w:rPr>
              <w:t>8</w:t>
            </w:r>
            <w:r w:rsidR="00755D78" w:rsidRPr="00F80B7B">
              <w:rPr>
                <w:rFonts w:asciiTheme="minorHAnsi" w:hAnsiTheme="minorHAnsi" w:cstheme="minorHAnsi"/>
                <w:sz w:val="22"/>
                <w:szCs w:val="22"/>
              </w:rPr>
              <w:t>.1 Obiectivul general al disciplinei</w:t>
            </w:r>
          </w:p>
        </w:tc>
        <w:tc>
          <w:tcPr>
            <w:tcW w:w="3258" w:type="pct"/>
            <w:shd w:val="clear" w:color="auto" w:fill="E0E0E0"/>
            <w:vAlign w:val="center"/>
          </w:tcPr>
          <w:p w14:paraId="4F2BCFBE" w14:textId="73ABF11D" w:rsidR="00755D78" w:rsidRPr="00F80B7B" w:rsidRDefault="00665697" w:rsidP="001422FA">
            <w:pPr>
              <w:spacing w:before="40" w:after="40" w:line="276" w:lineRule="auto"/>
              <w:rPr>
                <w:rFonts w:asciiTheme="minorHAnsi" w:hAnsiTheme="minorHAnsi" w:cstheme="minorHAnsi"/>
                <w:sz w:val="22"/>
                <w:szCs w:val="22"/>
              </w:rPr>
            </w:pPr>
            <w:r w:rsidRPr="00665697">
              <w:rPr>
                <w:rFonts w:asciiTheme="minorHAnsi" w:hAnsiTheme="minorHAnsi" w:cstheme="minorHAnsi"/>
                <w:sz w:val="22"/>
                <w:szCs w:val="22"/>
                <w:lang w:val="en-US"/>
              </w:rPr>
              <w:t>Cunoasterea aprofundat</w:t>
            </w:r>
            <w:r>
              <w:rPr>
                <w:rFonts w:asciiTheme="minorHAnsi" w:hAnsiTheme="minorHAnsi" w:cstheme="minorHAnsi"/>
                <w:sz w:val="22"/>
                <w:szCs w:val="22"/>
                <w:lang w:val="en-US"/>
              </w:rPr>
              <w:t>ă</w:t>
            </w:r>
            <w:r w:rsidRPr="00665697">
              <w:rPr>
                <w:rFonts w:asciiTheme="minorHAnsi" w:hAnsiTheme="minorHAnsi" w:cstheme="minorHAnsi"/>
                <w:sz w:val="22"/>
                <w:szCs w:val="22"/>
                <w:lang w:val="en-US"/>
              </w:rPr>
              <w:t xml:space="preserve"> a dinamicii construc</w:t>
            </w:r>
            <w:r>
              <w:rPr>
                <w:rFonts w:asciiTheme="minorHAnsi" w:hAnsiTheme="minorHAnsi" w:cstheme="minorHAnsi"/>
                <w:sz w:val="22"/>
                <w:szCs w:val="22"/>
                <w:lang w:val="en-US"/>
              </w:rPr>
              <w:t>ț</w:t>
            </w:r>
            <w:r w:rsidRPr="00665697">
              <w:rPr>
                <w:rFonts w:asciiTheme="minorHAnsi" w:hAnsiTheme="minorHAnsi" w:cstheme="minorHAnsi"/>
                <w:sz w:val="22"/>
                <w:szCs w:val="22"/>
                <w:lang w:val="en-US"/>
              </w:rPr>
              <w:t>iilor</w:t>
            </w:r>
          </w:p>
        </w:tc>
      </w:tr>
      <w:tr w:rsidR="00EE0BA5" w:rsidRPr="00F80B7B" w14:paraId="4C0E2D8B" w14:textId="77777777" w:rsidTr="00BB331A">
        <w:trPr>
          <w:trHeight w:val="354"/>
        </w:trPr>
        <w:tc>
          <w:tcPr>
            <w:tcW w:w="1742" w:type="pct"/>
            <w:shd w:val="clear" w:color="auto" w:fill="E0E0E0"/>
            <w:vAlign w:val="center"/>
          </w:tcPr>
          <w:p w14:paraId="10F0BA4B" w14:textId="77777777" w:rsidR="00EE0BA5" w:rsidRPr="00F80B7B" w:rsidRDefault="005072F7" w:rsidP="00D22B64">
            <w:pPr>
              <w:spacing w:line="276" w:lineRule="auto"/>
              <w:rPr>
                <w:rFonts w:asciiTheme="minorHAnsi" w:hAnsiTheme="minorHAnsi" w:cstheme="minorHAnsi"/>
                <w:sz w:val="22"/>
                <w:szCs w:val="22"/>
              </w:rPr>
            </w:pPr>
            <w:r w:rsidRPr="00F80B7B">
              <w:rPr>
                <w:rFonts w:asciiTheme="minorHAnsi" w:hAnsiTheme="minorHAnsi" w:cstheme="minorHAnsi"/>
                <w:sz w:val="22"/>
                <w:szCs w:val="22"/>
              </w:rPr>
              <w:t>8</w:t>
            </w:r>
            <w:r w:rsidR="00EE0BA5" w:rsidRPr="00F80B7B">
              <w:rPr>
                <w:rFonts w:asciiTheme="minorHAnsi" w:hAnsiTheme="minorHAnsi" w:cstheme="minorHAnsi"/>
                <w:sz w:val="22"/>
                <w:szCs w:val="22"/>
              </w:rPr>
              <w:t>.2 Obiectivele specifice</w:t>
            </w:r>
          </w:p>
        </w:tc>
        <w:tc>
          <w:tcPr>
            <w:tcW w:w="3258" w:type="pct"/>
            <w:shd w:val="clear" w:color="auto" w:fill="E0E0E0"/>
            <w:vAlign w:val="center"/>
          </w:tcPr>
          <w:p w14:paraId="22BD46D7" w14:textId="46E54B22" w:rsidR="00665697" w:rsidRPr="00665697" w:rsidRDefault="00665697">
            <w:pPr>
              <w:numPr>
                <w:ilvl w:val="0"/>
                <w:numId w:val="4"/>
              </w:numPr>
              <w:spacing w:line="276" w:lineRule="auto"/>
              <w:jc w:val="both"/>
              <w:rPr>
                <w:rFonts w:asciiTheme="minorHAnsi" w:hAnsiTheme="minorHAnsi" w:cstheme="minorHAnsi"/>
                <w:sz w:val="22"/>
                <w:szCs w:val="22"/>
                <w:lang w:val="en-US"/>
              </w:rPr>
            </w:pPr>
            <w:r w:rsidRPr="00665697">
              <w:rPr>
                <w:rFonts w:asciiTheme="minorHAnsi" w:hAnsiTheme="minorHAnsi" w:cstheme="minorHAnsi"/>
                <w:sz w:val="22"/>
                <w:szCs w:val="22"/>
                <w:lang w:val="en-US"/>
              </w:rPr>
              <w:t>Studiul efectelor sistem</w:t>
            </w:r>
            <w:r>
              <w:rPr>
                <w:rFonts w:asciiTheme="minorHAnsi" w:hAnsiTheme="minorHAnsi" w:cstheme="minorHAnsi"/>
                <w:sz w:val="22"/>
                <w:szCs w:val="22"/>
                <w:lang w:val="en-US"/>
              </w:rPr>
              <w:t>e</w:t>
            </w:r>
            <w:r w:rsidRPr="00665697">
              <w:rPr>
                <w:rFonts w:asciiTheme="minorHAnsi" w:hAnsiTheme="minorHAnsi" w:cstheme="minorHAnsi"/>
                <w:sz w:val="22"/>
                <w:szCs w:val="22"/>
                <w:lang w:val="en-US"/>
              </w:rPr>
              <w:t>lor de izolare asupra diverselor structuri inginereşti: construcţii civile şi industriale, instalaţii şi</w:t>
            </w:r>
            <w:r>
              <w:rPr>
                <w:rFonts w:asciiTheme="minorHAnsi" w:hAnsiTheme="minorHAnsi" w:cstheme="minorHAnsi"/>
                <w:sz w:val="22"/>
                <w:szCs w:val="22"/>
                <w:lang w:val="en-US"/>
              </w:rPr>
              <w:t xml:space="preserve"> </w:t>
            </w:r>
            <w:r w:rsidRPr="00665697">
              <w:rPr>
                <w:rFonts w:asciiTheme="minorHAnsi" w:hAnsiTheme="minorHAnsi" w:cstheme="minorHAnsi"/>
                <w:sz w:val="22"/>
                <w:szCs w:val="22"/>
                <w:lang w:val="en-US"/>
              </w:rPr>
              <w:t>echipamente, poduri etc.</w:t>
            </w:r>
          </w:p>
          <w:p w14:paraId="52537D52" w14:textId="3270DFA5" w:rsidR="00665697" w:rsidRPr="00665697" w:rsidRDefault="00665697">
            <w:pPr>
              <w:numPr>
                <w:ilvl w:val="0"/>
                <w:numId w:val="4"/>
              </w:numPr>
              <w:spacing w:line="276" w:lineRule="auto"/>
              <w:jc w:val="both"/>
              <w:rPr>
                <w:rFonts w:asciiTheme="minorHAnsi" w:hAnsiTheme="minorHAnsi" w:cstheme="minorHAnsi"/>
                <w:sz w:val="22"/>
                <w:szCs w:val="22"/>
                <w:lang w:val="en-US"/>
              </w:rPr>
            </w:pPr>
            <w:r w:rsidRPr="00665697">
              <w:rPr>
                <w:rFonts w:asciiTheme="minorHAnsi" w:hAnsiTheme="minorHAnsi" w:cstheme="minorHAnsi"/>
                <w:sz w:val="22"/>
                <w:szCs w:val="22"/>
                <w:lang w:val="en-US"/>
              </w:rPr>
              <w:t>Asimilarea cuno</w:t>
            </w:r>
            <w:r>
              <w:rPr>
                <w:rFonts w:asciiTheme="minorHAnsi" w:hAnsiTheme="minorHAnsi" w:cstheme="minorHAnsi"/>
                <w:sz w:val="22"/>
                <w:szCs w:val="22"/>
                <w:lang w:val="en-US"/>
              </w:rPr>
              <w:t>ș</w:t>
            </w:r>
            <w:r w:rsidRPr="00665697">
              <w:rPr>
                <w:rFonts w:asciiTheme="minorHAnsi" w:hAnsiTheme="minorHAnsi" w:cstheme="minorHAnsi"/>
                <w:sz w:val="22"/>
                <w:szCs w:val="22"/>
                <w:lang w:val="en-US"/>
              </w:rPr>
              <w:t>tintelor teoretice privind calculul în vederea stabilirii stării de eforturi şi deplasări pentru dimensionarea unor sisteme de izolare seismic</w:t>
            </w:r>
            <w:r>
              <w:rPr>
                <w:rFonts w:asciiTheme="minorHAnsi" w:hAnsiTheme="minorHAnsi" w:cstheme="minorHAnsi"/>
                <w:sz w:val="22"/>
                <w:szCs w:val="22"/>
                <w:lang w:val="en-US"/>
              </w:rPr>
              <w:t>ă</w:t>
            </w:r>
          </w:p>
          <w:p w14:paraId="3786BB92" w14:textId="77777777" w:rsidR="00665697" w:rsidRDefault="00665697">
            <w:pPr>
              <w:numPr>
                <w:ilvl w:val="0"/>
                <w:numId w:val="4"/>
              </w:numPr>
              <w:spacing w:line="276" w:lineRule="auto"/>
              <w:jc w:val="both"/>
              <w:rPr>
                <w:rFonts w:asciiTheme="minorHAnsi" w:hAnsiTheme="minorHAnsi" w:cstheme="minorHAnsi"/>
                <w:sz w:val="22"/>
                <w:szCs w:val="22"/>
                <w:lang w:val="en-US"/>
              </w:rPr>
            </w:pPr>
            <w:r w:rsidRPr="00665697">
              <w:rPr>
                <w:rFonts w:asciiTheme="minorHAnsi" w:hAnsiTheme="minorHAnsi" w:cstheme="minorHAnsi"/>
                <w:sz w:val="22"/>
                <w:szCs w:val="22"/>
                <w:lang w:val="en-US"/>
              </w:rPr>
              <w:t>Dimensionarea sistemelor de izolare sesimic</w:t>
            </w:r>
            <w:r>
              <w:rPr>
                <w:rFonts w:asciiTheme="minorHAnsi" w:hAnsiTheme="minorHAnsi" w:cstheme="minorHAnsi"/>
                <w:sz w:val="22"/>
                <w:szCs w:val="22"/>
                <w:lang w:val="en-US"/>
              </w:rPr>
              <w:t>ă</w:t>
            </w:r>
            <w:r w:rsidRPr="00665697">
              <w:rPr>
                <w:rFonts w:asciiTheme="minorHAnsi" w:hAnsiTheme="minorHAnsi" w:cstheme="minorHAnsi"/>
                <w:sz w:val="22"/>
                <w:szCs w:val="22"/>
                <w:lang w:val="en-US"/>
              </w:rPr>
              <w:t xml:space="preserve"> amplasate </w:t>
            </w:r>
            <w:r>
              <w:rPr>
                <w:rFonts w:asciiTheme="minorHAnsi" w:hAnsiTheme="minorHAnsi" w:cstheme="minorHAnsi"/>
                <w:sz w:val="22"/>
                <w:szCs w:val="22"/>
                <w:lang w:val="en-US"/>
              </w:rPr>
              <w:t>î</w:t>
            </w:r>
            <w:r w:rsidRPr="00665697">
              <w:rPr>
                <w:rFonts w:asciiTheme="minorHAnsi" w:hAnsiTheme="minorHAnsi" w:cstheme="minorHAnsi"/>
                <w:sz w:val="22"/>
                <w:szCs w:val="22"/>
                <w:lang w:val="en-US"/>
              </w:rPr>
              <w:t>n interiorul structurilor.</w:t>
            </w:r>
          </w:p>
          <w:p w14:paraId="3AC731B6" w14:textId="3E1B36F2" w:rsidR="00665697" w:rsidRPr="00665697" w:rsidRDefault="00665697">
            <w:pPr>
              <w:numPr>
                <w:ilvl w:val="0"/>
                <w:numId w:val="4"/>
              </w:numPr>
              <w:spacing w:line="276" w:lineRule="auto"/>
              <w:jc w:val="both"/>
              <w:rPr>
                <w:rFonts w:asciiTheme="minorHAnsi" w:hAnsiTheme="minorHAnsi" w:cstheme="minorHAnsi"/>
                <w:sz w:val="22"/>
                <w:szCs w:val="22"/>
                <w:lang w:val="en-US"/>
              </w:rPr>
            </w:pPr>
            <w:r w:rsidRPr="00665697">
              <w:rPr>
                <w:rFonts w:asciiTheme="minorHAnsi" w:hAnsiTheme="minorHAnsi" w:cstheme="minorHAnsi"/>
                <w:sz w:val="22"/>
                <w:szCs w:val="22"/>
                <w:lang w:val="en-US"/>
              </w:rPr>
              <w:lastRenderedPageBreak/>
              <w:t>Ob</w:t>
            </w:r>
            <w:r>
              <w:rPr>
                <w:rFonts w:asciiTheme="minorHAnsi" w:hAnsiTheme="minorHAnsi" w:cstheme="minorHAnsi"/>
                <w:sz w:val="22"/>
                <w:szCs w:val="22"/>
                <w:lang w:val="en-US"/>
              </w:rPr>
              <w:t>ț</w:t>
            </w:r>
            <w:r w:rsidRPr="00665697">
              <w:rPr>
                <w:rFonts w:asciiTheme="minorHAnsi" w:hAnsiTheme="minorHAnsi" w:cstheme="minorHAnsi"/>
                <w:sz w:val="22"/>
                <w:szCs w:val="22"/>
                <w:lang w:val="en-US"/>
              </w:rPr>
              <w:t xml:space="preserve">inerea deprinderilor pentru modelarea </w:t>
            </w:r>
            <w:r>
              <w:rPr>
                <w:rFonts w:asciiTheme="minorHAnsi" w:hAnsiTheme="minorHAnsi" w:cstheme="minorHAnsi"/>
                <w:sz w:val="22"/>
                <w:szCs w:val="22"/>
                <w:lang w:val="en-US"/>
              </w:rPr>
              <w:t>ș</w:t>
            </w:r>
            <w:r w:rsidRPr="00665697">
              <w:rPr>
                <w:rFonts w:asciiTheme="minorHAnsi" w:hAnsiTheme="minorHAnsi" w:cstheme="minorHAnsi"/>
                <w:sz w:val="22"/>
                <w:szCs w:val="22"/>
                <w:lang w:val="en-US"/>
              </w:rPr>
              <w:t>i analizarea structurilor de construc</w:t>
            </w:r>
            <w:r>
              <w:rPr>
                <w:rFonts w:asciiTheme="minorHAnsi" w:hAnsiTheme="minorHAnsi" w:cstheme="minorHAnsi"/>
                <w:sz w:val="22"/>
                <w:szCs w:val="22"/>
                <w:lang w:val="en-US"/>
              </w:rPr>
              <w:t>ț</w:t>
            </w:r>
            <w:r w:rsidRPr="00665697">
              <w:rPr>
                <w:rFonts w:asciiTheme="minorHAnsi" w:hAnsiTheme="minorHAnsi" w:cstheme="minorHAnsi"/>
                <w:sz w:val="22"/>
                <w:szCs w:val="22"/>
                <w:lang w:val="en-US"/>
              </w:rPr>
              <w:t>ii solicitate seismic cu un program de</w:t>
            </w:r>
          </w:p>
          <w:p w14:paraId="7E277DB3" w14:textId="6CA71478" w:rsidR="00C347F1" w:rsidRPr="00F80B7B" w:rsidRDefault="00665697" w:rsidP="00665697">
            <w:pPr>
              <w:spacing w:line="276" w:lineRule="auto"/>
              <w:jc w:val="both"/>
              <w:rPr>
                <w:rFonts w:asciiTheme="minorHAnsi" w:hAnsiTheme="minorHAnsi" w:cstheme="minorHAnsi"/>
                <w:sz w:val="22"/>
                <w:szCs w:val="22"/>
              </w:rPr>
            </w:pPr>
            <w:r w:rsidRPr="00665697">
              <w:rPr>
                <w:rFonts w:asciiTheme="minorHAnsi" w:hAnsiTheme="minorHAnsi" w:cstheme="minorHAnsi"/>
                <w:sz w:val="22"/>
                <w:szCs w:val="22"/>
                <w:lang w:val="en-US"/>
              </w:rPr>
              <w:t>calcul (ROBOT MILLENNIUM sau AXIS) cu metode complexe de analiz</w:t>
            </w:r>
            <w:r>
              <w:rPr>
                <w:rFonts w:asciiTheme="minorHAnsi" w:hAnsiTheme="minorHAnsi" w:cstheme="minorHAnsi"/>
                <w:sz w:val="22"/>
                <w:szCs w:val="22"/>
                <w:lang w:val="en-US"/>
              </w:rPr>
              <w:t>ă</w:t>
            </w:r>
          </w:p>
        </w:tc>
      </w:tr>
    </w:tbl>
    <w:p w14:paraId="663417A7" w14:textId="77777777" w:rsidR="00B25C53" w:rsidRPr="00F80B7B"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F80B7B"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F80B7B">
        <w:rPr>
          <w:rFonts w:asciiTheme="minorHAnsi" w:hAnsiTheme="minorHAnsi" w:cstheme="minorHAnsi"/>
          <w:b/>
          <w:bCs/>
          <w:sz w:val="22"/>
          <w:szCs w:val="22"/>
        </w:rPr>
        <w:t>9</w:t>
      </w:r>
      <w:r w:rsidR="00EE0BA5" w:rsidRPr="00F80B7B">
        <w:rPr>
          <w:rFonts w:asciiTheme="minorHAnsi" w:hAnsiTheme="minorHAnsi" w:cstheme="minorHAnsi"/>
          <w:b/>
          <w:bCs/>
          <w:sz w:val="22"/>
          <w:szCs w:val="22"/>
        </w:rPr>
        <w:t>. Con</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F80B7B" w14:paraId="0F45AE7A" w14:textId="77777777" w:rsidTr="0012489D">
        <w:trPr>
          <w:tblHeader/>
        </w:trPr>
        <w:tc>
          <w:tcPr>
            <w:tcW w:w="3091" w:type="pct"/>
            <w:tcBorders>
              <w:top w:val="single" w:sz="12" w:space="0" w:color="auto"/>
              <w:bottom w:val="single" w:sz="6" w:space="0" w:color="auto"/>
            </w:tcBorders>
            <w:shd w:val="clear" w:color="auto" w:fill="E0E0E0"/>
            <w:vAlign w:val="center"/>
          </w:tcPr>
          <w:p w14:paraId="41FC82E7" w14:textId="77777777" w:rsidR="00200FAD" w:rsidRPr="00F80B7B" w:rsidRDefault="005072F7" w:rsidP="00D22B64">
            <w:pPr>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9</w:t>
            </w:r>
            <w:r w:rsidR="00200FAD" w:rsidRPr="00F80B7B">
              <w:rPr>
                <w:rFonts w:asciiTheme="minorHAnsi" w:hAnsiTheme="minorHAnsi" w:cstheme="minorHAnsi"/>
                <w:b/>
                <w:bCs/>
                <w:sz w:val="22"/>
                <w:szCs w:val="22"/>
              </w:rPr>
              <w:t>.1 Curs</w:t>
            </w:r>
          </w:p>
        </w:tc>
        <w:tc>
          <w:tcPr>
            <w:tcW w:w="442" w:type="pct"/>
            <w:tcBorders>
              <w:top w:val="single" w:sz="12" w:space="0" w:color="auto"/>
              <w:bottom w:val="single" w:sz="6" w:space="0" w:color="auto"/>
            </w:tcBorders>
            <w:vAlign w:val="center"/>
          </w:tcPr>
          <w:p w14:paraId="0F36A3C0" w14:textId="77777777" w:rsidR="00200FAD" w:rsidRPr="00F80B7B"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Nr. ore</w:t>
            </w:r>
          </w:p>
        </w:tc>
        <w:tc>
          <w:tcPr>
            <w:tcW w:w="865" w:type="pct"/>
            <w:tcBorders>
              <w:top w:val="single" w:sz="12" w:space="0" w:color="auto"/>
              <w:bottom w:val="single" w:sz="6" w:space="0" w:color="auto"/>
            </w:tcBorders>
            <w:vAlign w:val="center"/>
          </w:tcPr>
          <w:p w14:paraId="3E34A955" w14:textId="77777777" w:rsidR="00200FAD" w:rsidRPr="00F80B7B"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Metode de predare</w:t>
            </w:r>
          </w:p>
        </w:tc>
        <w:tc>
          <w:tcPr>
            <w:tcW w:w="602" w:type="pct"/>
            <w:tcBorders>
              <w:top w:val="single" w:sz="12" w:space="0" w:color="auto"/>
              <w:bottom w:val="single" w:sz="6" w:space="0" w:color="auto"/>
            </w:tcBorders>
            <w:vAlign w:val="center"/>
          </w:tcPr>
          <w:p w14:paraId="0550FEA5" w14:textId="5AD40A03" w:rsidR="00200FAD" w:rsidRPr="00F80B7B"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Observa</w:t>
            </w:r>
            <w:r w:rsidR="0012489D" w:rsidRPr="00F80B7B">
              <w:rPr>
                <w:rFonts w:asciiTheme="minorHAnsi" w:eastAsia="Times New Roman" w:hAnsiTheme="minorHAnsi" w:cstheme="minorHAnsi"/>
                <w:b/>
                <w:bCs/>
                <w:sz w:val="22"/>
                <w:szCs w:val="22"/>
              </w:rPr>
              <w:t>ț</w:t>
            </w:r>
            <w:r w:rsidRPr="00F80B7B">
              <w:rPr>
                <w:rFonts w:asciiTheme="minorHAnsi" w:eastAsia="Times New Roman" w:hAnsiTheme="minorHAnsi" w:cstheme="minorHAnsi"/>
                <w:b/>
                <w:bCs/>
                <w:sz w:val="22"/>
                <w:szCs w:val="22"/>
              </w:rPr>
              <w:t>ii</w:t>
            </w:r>
          </w:p>
        </w:tc>
      </w:tr>
      <w:tr w:rsidR="00975C7A" w:rsidRPr="00F80B7B" w14:paraId="1248CD22" w14:textId="77777777" w:rsidTr="00E7107F">
        <w:tc>
          <w:tcPr>
            <w:tcW w:w="3091" w:type="pct"/>
            <w:tcBorders>
              <w:top w:val="single" w:sz="6" w:space="0" w:color="auto"/>
              <w:bottom w:val="single" w:sz="6" w:space="0" w:color="auto"/>
            </w:tcBorders>
            <w:shd w:val="clear" w:color="auto" w:fill="E0E0E0"/>
          </w:tcPr>
          <w:p w14:paraId="7F432A13" w14:textId="334169B8" w:rsidR="00975C7A" w:rsidRPr="00870F66" w:rsidRDefault="00870F66">
            <w:pPr>
              <w:pStyle w:val="ListParagraph"/>
              <w:numPr>
                <w:ilvl w:val="0"/>
                <w:numId w:val="5"/>
              </w:numPr>
              <w:spacing w:line="276" w:lineRule="auto"/>
              <w:rPr>
                <w:rFonts w:asciiTheme="minorHAnsi" w:hAnsiTheme="minorHAnsi" w:cstheme="minorHAnsi"/>
                <w:sz w:val="22"/>
                <w:szCs w:val="22"/>
              </w:rPr>
            </w:pPr>
            <w:r w:rsidRPr="00870F66">
              <w:rPr>
                <w:rFonts w:asciiTheme="minorHAnsi" w:hAnsiTheme="minorHAnsi" w:cstheme="minorHAnsi"/>
                <w:sz w:val="22"/>
                <w:szCs w:val="22"/>
                <w:lang w:val="en-US"/>
              </w:rPr>
              <w:t>Prevederile normativululi SR EN 1998-1-1:2004/NA 2008 cu privire la izolarea structurilor</w:t>
            </w:r>
          </w:p>
        </w:tc>
        <w:tc>
          <w:tcPr>
            <w:tcW w:w="442" w:type="pct"/>
            <w:tcBorders>
              <w:top w:val="single" w:sz="6" w:space="0" w:color="auto"/>
              <w:bottom w:val="single" w:sz="6" w:space="0" w:color="auto"/>
            </w:tcBorders>
            <w:vAlign w:val="center"/>
          </w:tcPr>
          <w:p w14:paraId="4EB21E1A" w14:textId="6C23038C" w:rsidR="00975C7A" w:rsidRPr="00F80B7B" w:rsidRDefault="00975C7A" w:rsidP="001422F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restart"/>
            <w:tcBorders>
              <w:top w:val="single" w:sz="6" w:space="0" w:color="auto"/>
            </w:tcBorders>
            <w:vAlign w:val="center"/>
          </w:tcPr>
          <w:p w14:paraId="2239A762" w14:textId="2EFE4D44" w:rsidR="00975C7A" w:rsidRPr="00F80B7B" w:rsidRDefault="00975C7A" w:rsidP="00975C7A">
            <w:pPr>
              <w:autoSpaceDE w:val="0"/>
              <w:autoSpaceDN w:val="0"/>
              <w:adjustRightInd w:val="0"/>
              <w:spacing w:line="276" w:lineRule="auto"/>
              <w:rPr>
                <w:rFonts w:asciiTheme="minorHAnsi" w:hAnsiTheme="minorHAnsi" w:cstheme="minorHAnsi"/>
                <w:sz w:val="22"/>
                <w:szCs w:val="22"/>
              </w:rPr>
            </w:pPr>
            <w:r w:rsidRPr="00F04203">
              <w:rPr>
                <w:rFonts w:asciiTheme="minorHAnsi" w:hAnsiTheme="minorHAnsi" w:cstheme="minorHAnsi"/>
                <w:sz w:val="22"/>
                <w:szCs w:val="22"/>
              </w:rPr>
              <w:t xml:space="preserve">Prezentare orala. Exemple </w:t>
            </w:r>
            <w:r w:rsidR="007034C0">
              <w:rPr>
                <w:rFonts w:asciiTheme="minorHAnsi" w:hAnsiTheme="minorHAnsi" w:cstheme="minorHAnsi"/>
                <w:sz w:val="22"/>
                <w:szCs w:val="22"/>
              </w:rPr>
              <w:t>interactive.</w:t>
            </w:r>
            <w:r>
              <w:rPr>
                <w:rFonts w:asciiTheme="minorHAnsi" w:hAnsiTheme="minorHAnsi" w:cstheme="minorHAnsi"/>
                <w:sz w:val="22"/>
                <w:szCs w:val="22"/>
              </w:rPr>
              <w:t xml:space="preserve"> Discutii cu studentii</w:t>
            </w:r>
          </w:p>
        </w:tc>
        <w:tc>
          <w:tcPr>
            <w:tcW w:w="602" w:type="pct"/>
            <w:vMerge w:val="restart"/>
            <w:tcBorders>
              <w:top w:val="single" w:sz="6" w:space="0" w:color="auto"/>
            </w:tcBorders>
            <w:vAlign w:val="center"/>
          </w:tcPr>
          <w:p w14:paraId="18D72F93" w14:textId="77777777" w:rsidR="00975C7A" w:rsidRPr="00F80B7B" w:rsidRDefault="00975C7A" w:rsidP="001422FA">
            <w:pPr>
              <w:autoSpaceDE w:val="0"/>
              <w:autoSpaceDN w:val="0"/>
              <w:adjustRightInd w:val="0"/>
              <w:spacing w:line="276" w:lineRule="auto"/>
              <w:rPr>
                <w:rFonts w:asciiTheme="minorHAnsi" w:hAnsiTheme="minorHAnsi" w:cstheme="minorHAnsi"/>
                <w:b/>
                <w:bCs/>
                <w:sz w:val="22"/>
                <w:szCs w:val="22"/>
              </w:rPr>
            </w:pPr>
          </w:p>
        </w:tc>
      </w:tr>
      <w:tr w:rsidR="00975C7A" w:rsidRPr="00F80B7B" w14:paraId="07CF2544" w14:textId="77777777" w:rsidTr="00E7107F">
        <w:tc>
          <w:tcPr>
            <w:tcW w:w="3091" w:type="pct"/>
            <w:tcBorders>
              <w:top w:val="single" w:sz="6" w:space="0" w:color="auto"/>
              <w:bottom w:val="single" w:sz="6" w:space="0" w:color="auto"/>
            </w:tcBorders>
            <w:shd w:val="clear" w:color="auto" w:fill="E0E0E0"/>
          </w:tcPr>
          <w:p w14:paraId="0F4B71AD" w14:textId="24D9B749" w:rsidR="00975C7A" w:rsidRPr="00870F66" w:rsidRDefault="00870F66">
            <w:pPr>
              <w:pStyle w:val="ListParagraph"/>
              <w:numPr>
                <w:ilvl w:val="0"/>
                <w:numId w:val="5"/>
              </w:numPr>
              <w:spacing w:line="276" w:lineRule="auto"/>
              <w:rPr>
                <w:rFonts w:asciiTheme="minorHAnsi" w:hAnsiTheme="minorHAnsi" w:cstheme="minorHAnsi"/>
                <w:sz w:val="22"/>
                <w:szCs w:val="22"/>
              </w:rPr>
            </w:pPr>
            <w:r w:rsidRPr="00870F66">
              <w:rPr>
                <w:rFonts w:asciiTheme="minorHAnsi" w:hAnsiTheme="minorHAnsi" w:cstheme="minorHAnsi"/>
                <w:sz w:val="22"/>
                <w:szCs w:val="22"/>
                <w:lang w:val="en-US"/>
              </w:rPr>
              <w:t>Construcţii cu sisteme de protecţie seismică în structura de rezistenţă</w:t>
            </w:r>
          </w:p>
        </w:tc>
        <w:tc>
          <w:tcPr>
            <w:tcW w:w="442" w:type="pct"/>
            <w:tcBorders>
              <w:top w:val="single" w:sz="6" w:space="0" w:color="auto"/>
              <w:bottom w:val="single" w:sz="6" w:space="0" w:color="auto"/>
            </w:tcBorders>
            <w:vAlign w:val="center"/>
          </w:tcPr>
          <w:p w14:paraId="5C54BEB5" w14:textId="7AD475CE" w:rsidR="00975C7A" w:rsidRPr="00F80B7B" w:rsidRDefault="00975C7A" w:rsidP="001422F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3A24FCD2" w14:textId="77777777" w:rsidR="00975C7A" w:rsidRPr="00F80B7B" w:rsidRDefault="00975C7A"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803E0AD" w14:textId="77777777" w:rsidR="00975C7A" w:rsidRPr="00F80B7B" w:rsidRDefault="00975C7A" w:rsidP="001422FA">
            <w:pPr>
              <w:autoSpaceDE w:val="0"/>
              <w:autoSpaceDN w:val="0"/>
              <w:adjustRightInd w:val="0"/>
              <w:spacing w:line="276" w:lineRule="auto"/>
              <w:rPr>
                <w:rFonts w:asciiTheme="minorHAnsi" w:hAnsiTheme="minorHAnsi" w:cstheme="minorHAnsi"/>
                <w:b/>
                <w:bCs/>
                <w:sz w:val="22"/>
                <w:szCs w:val="22"/>
              </w:rPr>
            </w:pPr>
          </w:p>
        </w:tc>
      </w:tr>
      <w:tr w:rsidR="00975C7A" w:rsidRPr="00F80B7B" w14:paraId="54950EB8" w14:textId="77777777" w:rsidTr="00E7107F">
        <w:trPr>
          <w:trHeight w:val="285"/>
        </w:trPr>
        <w:tc>
          <w:tcPr>
            <w:tcW w:w="3091" w:type="pct"/>
            <w:tcBorders>
              <w:top w:val="single" w:sz="6" w:space="0" w:color="auto"/>
            </w:tcBorders>
            <w:shd w:val="clear" w:color="auto" w:fill="E0E0E0"/>
          </w:tcPr>
          <w:p w14:paraId="30D56211" w14:textId="5018E403" w:rsidR="00975C7A" w:rsidRPr="00870F66" w:rsidRDefault="00870F66">
            <w:pPr>
              <w:pStyle w:val="ListParagraph"/>
              <w:numPr>
                <w:ilvl w:val="0"/>
                <w:numId w:val="5"/>
              </w:numPr>
              <w:spacing w:line="276" w:lineRule="auto"/>
              <w:rPr>
                <w:rFonts w:asciiTheme="minorHAnsi" w:hAnsiTheme="minorHAnsi" w:cstheme="minorHAnsi"/>
                <w:sz w:val="22"/>
                <w:szCs w:val="22"/>
              </w:rPr>
            </w:pPr>
            <w:r w:rsidRPr="00870F66">
              <w:rPr>
                <w:rFonts w:asciiTheme="minorHAnsi" w:hAnsiTheme="minorHAnsi" w:cstheme="minorHAnsi"/>
                <w:sz w:val="22"/>
                <w:szCs w:val="22"/>
                <w:lang w:val="en-US"/>
              </w:rPr>
              <w:t>Structuri cu disipatori histeretici</w:t>
            </w:r>
          </w:p>
        </w:tc>
        <w:tc>
          <w:tcPr>
            <w:tcW w:w="442" w:type="pct"/>
            <w:tcBorders>
              <w:top w:val="single" w:sz="6" w:space="0" w:color="auto"/>
            </w:tcBorders>
            <w:vAlign w:val="center"/>
          </w:tcPr>
          <w:p w14:paraId="05200125" w14:textId="2E8E3784" w:rsidR="00975C7A" w:rsidRPr="00F80B7B" w:rsidRDefault="00DC27B6" w:rsidP="001422F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37D88930" w14:textId="77777777" w:rsidR="00975C7A" w:rsidRPr="00F80B7B" w:rsidRDefault="00975C7A"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913B861" w14:textId="77777777" w:rsidR="00975C7A" w:rsidRPr="00F80B7B" w:rsidRDefault="00975C7A" w:rsidP="001422FA">
            <w:pPr>
              <w:autoSpaceDE w:val="0"/>
              <w:autoSpaceDN w:val="0"/>
              <w:adjustRightInd w:val="0"/>
              <w:spacing w:line="276" w:lineRule="auto"/>
              <w:rPr>
                <w:rFonts w:asciiTheme="minorHAnsi" w:hAnsiTheme="minorHAnsi" w:cstheme="minorHAnsi"/>
                <w:b/>
                <w:bCs/>
                <w:sz w:val="22"/>
                <w:szCs w:val="22"/>
              </w:rPr>
            </w:pPr>
          </w:p>
        </w:tc>
      </w:tr>
      <w:tr w:rsidR="00975C7A" w:rsidRPr="00F80B7B" w14:paraId="004A07CD" w14:textId="77777777" w:rsidTr="00E7107F">
        <w:trPr>
          <w:trHeight w:val="282"/>
        </w:trPr>
        <w:tc>
          <w:tcPr>
            <w:tcW w:w="3091" w:type="pct"/>
            <w:tcBorders>
              <w:top w:val="single" w:sz="6" w:space="0" w:color="auto"/>
            </w:tcBorders>
            <w:shd w:val="clear" w:color="auto" w:fill="E0E0E0"/>
          </w:tcPr>
          <w:p w14:paraId="75628C7F" w14:textId="53337398" w:rsidR="00975C7A" w:rsidRPr="00870F66" w:rsidRDefault="00870F66">
            <w:pPr>
              <w:pStyle w:val="ListParagraph"/>
              <w:numPr>
                <w:ilvl w:val="0"/>
                <w:numId w:val="5"/>
              </w:numPr>
              <w:spacing w:line="276" w:lineRule="auto"/>
              <w:rPr>
                <w:rFonts w:asciiTheme="minorHAnsi" w:hAnsiTheme="minorHAnsi" w:cstheme="minorHAnsi"/>
                <w:sz w:val="22"/>
                <w:szCs w:val="22"/>
                <w:lang w:val="en-US"/>
              </w:rPr>
            </w:pPr>
            <w:r w:rsidRPr="00870F66">
              <w:rPr>
                <w:rFonts w:asciiTheme="minorHAnsi" w:hAnsiTheme="minorHAnsi" w:cstheme="minorHAnsi"/>
                <w:sz w:val="22"/>
                <w:szCs w:val="22"/>
                <w:lang w:val="en-US"/>
              </w:rPr>
              <w:t>Structuri cu disipatori inerţiali</w:t>
            </w:r>
          </w:p>
        </w:tc>
        <w:tc>
          <w:tcPr>
            <w:tcW w:w="442" w:type="pct"/>
            <w:tcBorders>
              <w:top w:val="single" w:sz="6" w:space="0" w:color="auto"/>
            </w:tcBorders>
            <w:vAlign w:val="center"/>
          </w:tcPr>
          <w:p w14:paraId="60B4D44D" w14:textId="13A92EF7" w:rsidR="00975C7A" w:rsidRPr="00F80B7B" w:rsidRDefault="00F1789F" w:rsidP="001422F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14418B08" w14:textId="77777777" w:rsidR="00975C7A" w:rsidRPr="00F80B7B" w:rsidRDefault="00975C7A"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17F6B74" w14:textId="77777777" w:rsidR="00975C7A" w:rsidRPr="00F80B7B" w:rsidRDefault="00975C7A" w:rsidP="001422FA">
            <w:pPr>
              <w:autoSpaceDE w:val="0"/>
              <w:autoSpaceDN w:val="0"/>
              <w:adjustRightInd w:val="0"/>
              <w:spacing w:line="276" w:lineRule="auto"/>
              <w:rPr>
                <w:rFonts w:asciiTheme="minorHAnsi" w:hAnsiTheme="minorHAnsi" w:cstheme="minorHAnsi"/>
                <w:b/>
                <w:bCs/>
                <w:sz w:val="22"/>
                <w:szCs w:val="22"/>
              </w:rPr>
            </w:pPr>
          </w:p>
        </w:tc>
      </w:tr>
      <w:tr w:rsidR="00975C7A" w:rsidRPr="00F80B7B" w14:paraId="6DEDC668" w14:textId="77777777" w:rsidTr="00E7107F">
        <w:trPr>
          <w:trHeight w:val="282"/>
        </w:trPr>
        <w:tc>
          <w:tcPr>
            <w:tcW w:w="3091" w:type="pct"/>
            <w:tcBorders>
              <w:top w:val="single" w:sz="6" w:space="0" w:color="auto"/>
            </w:tcBorders>
            <w:shd w:val="clear" w:color="auto" w:fill="E0E0E0"/>
          </w:tcPr>
          <w:p w14:paraId="331A01F7" w14:textId="190017F0" w:rsidR="00975C7A" w:rsidRPr="00870F66" w:rsidRDefault="00870F66">
            <w:pPr>
              <w:pStyle w:val="ListParagraph"/>
              <w:numPr>
                <w:ilvl w:val="0"/>
                <w:numId w:val="5"/>
              </w:numPr>
              <w:spacing w:line="276" w:lineRule="auto"/>
              <w:rPr>
                <w:rFonts w:asciiTheme="minorHAnsi" w:hAnsiTheme="minorHAnsi" w:cstheme="minorHAnsi"/>
                <w:sz w:val="22"/>
                <w:szCs w:val="22"/>
                <w:lang w:val="en-US"/>
              </w:rPr>
            </w:pPr>
            <w:r w:rsidRPr="00870F66">
              <w:rPr>
                <w:rFonts w:asciiTheme="minorHAnsi" w:hAnsiTheme="minorHAnsi" w:cstheme="minorHAnsi"/>
                <w:sz w:val="22"/>
                <w:szCs w:val="22"/>
                <w:lang w:val="en-US"/>
              </w:rPr>
              <w:t>Construcţii cu sisteme de protecţie seismică prin izolarea bazei</w:t>
            </w:r>
          </w:p>
        </w:tc>
        <w:tc>
          <w:tcPr>
            <w:tcW w:w="442" w:type="pct"/>
            <w:tcBorders>
              <w:top w:val="single" w:sz="6" w:space="0" w:color="auto"/>
            </w:tcBorders>
            <w:vAlign w:val="center"/>
          </w:tcPr>
          <w:p w14:paraId="07CA26F2" w14:textId="51554A0D" w:rsidR="00975C7A" w:rsidRPr="00F80B7B" w:rsidRDefault="00DC27B6" w:rsidP="001422F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7144B4FA" w14:textId="77777777" w:rsidR="00975C7A" w:rsidRPr="00F80B7B" w:rsidRDefault="00975C7A"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73DFDB52" w14:textId="77777777" w:rsidR="00975C7A" w:rsidRPr="00F80B7B" w:rsidRDefault="00975C7A" w:rsidP="001422FA">
            <w:pPr>
              <w:autoSpaceDE w:val="0"/>
              <w:autoSpaceDN w:val="0"/>
              <w:adjustRightInd w:val="0"/>
              <w:spacing w:line="276" w:lineRule="auto"/>
              <w:rPr>
                <w:rFonts w:asciiTheme="minorHAnsi" w:hAnsiTheme="minorHAnsi" w:cstheme="minorHAnsi"/>
                <w:b/>
                <w:bCs/>
                <w:sz w:val="22"/>
                <w:szCs w:val="22"/>
              </w:rPr>
            </w:pPr>
          </w:p>
        </w:tc>
      </w:tr>
      <w:tr w:rsidR="00F04203" w:rsidRPr="00F80B7B" w14:paraId="2F68B6EE" w14:textId="77777777" w:rsidTr="00E7107F">
        <w:trPr>
          <w:trHeight w:val="282"/>
        </w:trPr>
        <w:tc>
          <w:tcPr>
            <w:tcW w:w="3091" w:type="pct"/>
            <w:tcBorders>
              <w:top w:val="single" w:sz="6" w:space="0" w:color="auto"/>
            </w:tcBorders>
            <w:shd w:val="clear" w:color="auto" w:fill="E0E0E0"/>
          </w:tcPr>
          <w:p w14:paraId="55E17A18" w14:textId="505EBDDA" w:rsidR="00F04203" w:rsidRPr="00870F66" w:rsidRDefault="00870F66">
            <w:pPr>
              <w:pStyle w:val="ListParagraph"/>
              <w:numPr>
                <w:ilvl w:val="0"/>
                <w:numId w:val="5"/>
              </w:numPr>
              <w:tabs>
                <w:tab w:val="left" w:pos="2100"/>
              </w:tabs>
              <w:spacing w:line="276" w:lineRule="auto"/>
              <w:rPr>
                <w:rFonts w:asciiTheme="minorHAnsi" w:hAnsiTheme="minorHAnsi" w:cstheme="minorHAnsi"/>
                <w:sz w:val="22"/>
                <w:szCs w:val="22"/>
                <w:lang w:val="en-US"/>
              </w:rPr>
            </w:pPr>
            <w:r w:rsidRPr="00870F66">
              <w:rPr>
                <w:rFonts w:asciiTheme="minorHAnsi" w:hAnsiTheme="minorHAnsi" w:cstheme="minorHAnsi"/>
                <w:sz w:val="22"/>
                <w:szCs w:val="22"/>
                <w:lang w:val="en-US"/>
              </w:rPr>
              <w:t>Descrierea principalelor sisteme de izolare a bazei</w:t>
            </w:r>
          </w:p>
        </w:tc>
        <w:tc>
          <w:tcPr>
            <w:tcW w:w="442" w:type="pct"/>
            <w:tcBorders>
              <w:top w:val="single" w:sz="6" w:space="0" w:color="auto"/>
            </w:tcBorders>
            <w:vAlign w:val="center"/>
          </w:tcPr>
          <w:p w14:paraId="4615BD5D" w14:textId="61C1611A" w:rsidR="00F04203" w:rsidRPr="00F80B7B" w:rsidRDefault="00DC27B6" w:rsidP="001422F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4B0E8009" w14:textId="77777777" w:rsidR="00F04203" w:rsidRPr="00F80B7B" w:rsidRDefault="00F04203"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0652BEA7" w14:textId="77777777" w:rsidR="00F04203" w:rsidRPr="00F80B7B" w:rsidRDefault="00F04203" w:rsidP="001422FA">
            <w:pPr>
              <w:autoSpaceDE w:val="0"/>
              <w:autoSpaceDN w:val="0"/>
              <w:adjustRightInd w:val="0"/>
              <w:spacing w:line="276" w:lineRule="auto"/>
              <w:rPr>
                <w:rFonts w:asciiTheme="minorHAnsi" w:hAnsiTheme="minorHAnsi" w:cstheme="minorHAnsi"/>
                <w:b/>
                <w:bCs/>
                <w:sz w:val="22"/>
                <w:szCs w:val="22"/>
              </w:rPr>
            </w:pPr>
          </w:p>
        </w:tc>
      </w:tr>
      <w:tr w:rsidR="00F04203" w:rsidRPr="00F80B7B" w14:paraId="69BA2100" w14:textId="77777777" w:rsidTr="00E7107F">
        <w:trPr>
          <w:trHeight w:val="282"/>
        </w:trPr>
        <w:tc>
          <w:tcPr>
            <w:tcW w:w="3091" w:type="pct"/>
            <w:tcBorders>
              <w:top w:val="single" w:sz="6" w:space="0" w:color="auto"/>
            </w:tcBorders>
            <w:shd w:val="clear" w:color="auto" w:fill="E0E0E0"/>
          </w:tcPr>
          <w:p w14:paraId="6C9D6F9A" w14:textId="476A30BF" w:rsidR="00F04203" w:rsidRPr="00870F66" w:rsidRDefault="00870F66">
            <w:pPr>
              <w:pStyle w:val="ListParagraph"/>
              <w:numPr>
                <w:ilvl w:val="0"/>
                <w:numId w:val="5"/>
              </w:numPr>
              <w:tabs>
                <w:tab w:val="left" w:pos="1635"/>
              </w:tabs>
              <w:spacing w:line="276" w:lineRule="auto"/>
              <w:rPr>
                <w:rFonts w:asciiTheme="minorHAnsi" w:hAnsiTheme="minorHAnsi" w:cstheme="minorHAnsi"/>
              </w:rPr>
            </w:pPr>
            <w:r w:rsidRPr="00870F66">
              <w:rPr>
                <w:rFonts w:asciiTheme="minorHAnsi" w:hAnsiTheme="minorHAnsi" w:cstheme="minorHAnsi"/>
                <w:lang w:val="en-US"/>
              </w:rPr>
              <w:t>Structuri pe reazeme cinematice</w:t>
            </w:r>
          </w:p>
        </w:tc>
        <w:tc>
          <w:tcPr>
            <w:tcW w:w="442" w:type="pct"/>
            <w:tcBorders>
              <w:top w:val="single" w:sz="6" w:space="0" w:color="auto"/>
            </w:tcBorders>
            <w:vAlign w:val="center"/>
          </w:tcPr>
          <w:p w14:paraId="6ECF5BFB" w14:textId="0519396B" w:rsidR="00F04203" w:rsidRPr="00F80B7B" w:rsidRDefault="00DC27B6" w:rsidP="001422F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408A1C0" w14:textId="77777777" w:rsidR="00F04203" w:rsidRPr="00F80B7B" w:rsidRDefault="00F04203"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7A31F613" w14:textId="77777777" w:rsidR="00F04203" w:rsidRPr="00F80B7B" w:rsidRDefault="00F04203" w:rsidP="001422FA">
            <w:pPr>
              <w:autoSpaceDE w:val="0"/>
              <w:autoSpaceDN w:val="0"/>
              <w:adjustRightInd w:val="0"/>
              <w:spacing w:line="276" w:lineRule="auto"/>
              <w:rPr>
                <w:rFonts w:asciiTheme="minorHAnsi" w:hAnsiTheme="minorHAnsi" w:cstheme="minorHAnsi"/>
                <w:b/>
                <w:bCs/>
                <w:sz w:val="22"/>
                <w:szCs w:val="22"/>
              </w:rPr>
            </w:pPr>
          </w:p>
        </w:tc>
      </w:tr>
      <w:tr w:rsidR="00B325EC" w:rsidRPr="00F80B7B" w14:paraId="312DC697" w14:textId="77777777" w:rsidTr="00E7107F">
        <w:trPr>
          <w:trHeight w:val="282"/>
        </w:trPr>
        <w:tc>
          <w:tcPr>
            <w:tcW w:w="3091" w:type="pct"/>
            <w:tcBorders>
              <w:top w:val="single" w:sz="6" w:space="0" w:color="auto"/>
            </w:tcBorders>
            <w:shd w:val="clear" w:color="auto" w:fill="E0E0E0"/>
          </w:tcPr>
          <w:p w14:paraId="0725D0FC" w14:textId="35042295" w:rsidR="00B325EC" w:rsidRPr="00870F66" w:rsidRDefault="00870F66">
            <w:pPr>
              <w:pStyle w:val="ListParagraph"/>
              <w:numPr>
                <w:ilvl w:val="0"/>
                <w:numId w:val="5"/>
              </w:numPr>
              <w:tabs>
                <w:tab w:val="left" w:pos="1095"/>
              </w:tabs>
              <w:spacing w:line="276" w:lineRule="auto"/>
              <w:rPr>
                <w:rFonts w:asciiTheme="minorHAnsi" w:hAnsiTheme="minorHAnsi" w:cstheme="minorHAnsi"/>
                <w:lang w:val="en-US"/>
              </w:rPr>
            </w:pPr>
            <w:r w:rsidRPr="00870F66">
              <w:rPr>
                <w:rFonts w:asciiTheme="minorHAnsi" w:hAnsiTheme="minorHAnsi" w:cstheme="minorHAnsi"/>
                <w:lang w:val="en-US"/>
              </w:rPr>
              <w:t>Structuri pe reazeme de tip cauciuc</w:t>
            </w:r>
          </w:p>
        </w:tc>
        <w:tc>
          <w:tcPr>
            <w:tcW w:w="442" w:type="pct"/>
            <w:tcBorders>
              <w:top w:val="single" w:sz="6" w:space="0" w:color="auto"/>
            </w:tcBorders>
            <w:vAlign w:val="center"/>
          </w:tcPr>
          <w:p w14:paraId="50CEFE1B" w14:textId="0024AEE7" w:rsidR="00B325EC" w:rsidRDefault="00DC27B6" w:rsidP="001422F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FF7323E" w14:textId="77777777" w:rsidR="00B325EC" w:rsidRPr="00F80B7B" w:rsidRDefault="00B325EC"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394F4599" w14:textId="77777777" w:rsidR="00B325EC" w:rsidRPr="00F80B7B" w:rsidRDefault="00B325EC" w:rsidP="001422FA">
            <w:pPr>
              <w:autoSpaceDE w:val="0"/>
              <w:autoSpaceDN w:val="0"/>
              <w:adjustRightInd w:val="0"/>
              <w:spacing w:line="276" w:lineRule="auto"/>
              <w:rPr>
                <w:rFonts w:asciiTheme="minorHAnsi" w:hAnsiTheme="minorHAnsi" w:cstheme="minorHAnsi"/>
                <w:b/>
                <w:bCs/>
                <w:sz w:val="22"/>
                <w:szCs w:val="22"/>
              </w:rPr>
            </w:pPr>
          </w:p>
        </w:tc>
      </w:tr>
      <w:tr w:rsidR="00B325EC" w:rsidRPr="00F80B7B" w14:paraId="1C1DE81B" w14:textId="77777777" w:rsidTr="00E7107F">
        <w:trPr>
          <w:trHeight w:val="282"/>
        </w:trPr>
        <w:tc>
          <w:tcPr>
            <w:tcW w:w="3091" w:type="pct"/>
            <w:tcBorders>
              <w:top w:val="single" w:sz="6" w:space="0" w:color="auto"/>
            </w:tcBorders>
            <w:shd w:val="clear" w:color="auto" w:fill="E0E0E0"/>
          </w:tcPr>
          <w:p w14:paraId="6C74F4EE" w14:textId="1DE15922" w:rsidR="00B325EC" w:rsidRPr="00870F66" w:rsidRDefault="00870F66">
            <w:pPr>
              <w:pStyle w:val="ListParagraph"/>
              <w:numPr>
                <w:ilvl w:val="0"/>
                <w:numId w:val="5"/>
              </w:numPr>
              <w:spacing w:line="276" w:lineRule="auto"/>
              <w:rPr>
                <w:rFonts w:asciiTheme="minorHAnsi" w:hAnsiTheme="minorHAnsi" w:cstheme="minorHAnsi"/>
                <w:lang w:val="en-US"/>
              </w:rPr>
            </w:pPr>
            <w:r w:rsidRPr="00870F66">
              <w:rPr>
                <w:rFonts w:asciiTheme="minorHAnsi" w:hAnsiTheme="minorHAnsi" w:cstheme="minorHAnsi"/>
                <w:lang w:val="en-US"/>
              </w:rPr>
              <w:t>Alte sisteme de protecţie seismică în bază</w:t>
            </w:r>
          </w:p>
        </w:tc>
        <w:tc>
          <w:tcPr>
            <w:tcW w:w="442" w:type="pct"/>
            <w:tcBorders>
              <w:top w:val="single" w:sz="6" w:space="0" w:color="auto"/>
            </w:tcBorders>
            <w:vAlign w:val="center"/>
          </w:tcPr>
          <w:p w14:paraId="5DE54645" w14:textId="3C50BB0D" w:rsidR="00B325EC" w:rsidRDefault="00DC27B6" w:rsidP="001422F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3FC5AFFD" w14:textId="77777777" w:rsidR="00B325EC" w:rsidRPr="00F80B7B" w:rsidRDefault="00B325EC"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1DFD5E78" w14:textId="77777777" w:rsidR="00B325EC" w:rsidRPr="00F80B7B" w:rsidRDefault="00B325EC" w:rsidP="001422FA">
            <w:pPr>
              <w:autoSpaceDE w:val="0"/>
              <w:autoSpaceDN w:val="0"/>
              <w:adjustRightInd w:val="0"/>
              <w:spacing w:line="276" w:lineRule="auto"/>
              <w:rPr>
                <w:rFonts w:asciiTheme="minorHAnsi" w:hAnsiTheme="minorHAnsi" w:cstheme="minorHAnsi"/>
                <w:b/>
                <w:bCs/>
                <w:sz w:val="22"/>
                <w:szCs w:val="22"/>
              </w:rPr>
            </w:pPr>
          </w:p>
        </w:tc>
      </w:tr>
      <w:tr w:rsidR="00B325EC" w:rsidRPr="00F80B7B" w14:paraId="5434BC89" w14:textId="77777777" w:rsidTr="00E7107F">
        <w:trPr>
          <w:trHeight w:val="282"/>
        </w:trPr>
        <w:tc>
          <w:tcPr>
            <w:tcW w:w="3091" w:type="pct"/>
            <w:tcBorders>
              <w:top w:val="single" w:sz="6" w:space="0" w:color="auto"/>
            </w:tcBorders>
            <w:shd w:val="clear" w:color="auto" w:fill="E0E0E0"/>
          </w:tcPr>
          <w:p w14:paraId="1C3E171B" w14:textId="4F06D3C3" w:rsidR="00B325EC" w:rsidRPr="00870F66" w:rsidRDefault="00870F66">
            <w:pPr>
              <w:pStyle w:val="ListParagraph"/>
              <w:numPr>
                <w:ilvl w:val="0"/>
                <w:numId w:val="5"/>
              </w:numPr>
              <w:tabs>
                <w:tab w:val="left" w:pos="1725"/>
              </w:tabs>
              <w:spacing w:line="276" w:lineRule="auto"/>
              <w:rPr>
                <w:rFonts w:asciiTheme="minorHAnsi" w:hAnsiTheme="minorHAnsi" w:cstheme="minorHAnsi"/>
                <w:lang w:val="en-US"/>
              </w:rPr>
            </w:pPr>
            <w:r w:rsidRPr="00870F66">
              <w:rPr>
                <w:rFonts w:asciiTheme="minorHAnsi" w:hAnsiTheme="minorHAnsi" w:cstheme="minorHAnsi"/>
                <w:lang w:val="en-US"/>
              </w:rPr>
              <w:t>Structuri inteligente</w:t>
            </w:r>
          </w:p>
        </w:tc>
        <w:tc>
          <w:tcPr>
            <w:tcW w:w="442" w:type="pct"/>
            <w:tcBorders>
              <w:top w:val="single" w:sz="6" w:space="0" w:color="auto"/>
            </w:tcBorders>
            <w:vAlign w:val="center"/>
          </w:tcPr>
          <w:p w14:paraId="15092826" w14:textId="2403AEAC" w:rsidR="00B325EC" w:rsidRDefault="00DC27B6" w:rsidP="001422F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1B55FC45" w14:textId="77777777" w:rsidR="00B325EC" w:rsidRPr="00F80B7B" w:rsidRDefault="00B325EC"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4CBB9AF6" w14:textId="77777777" w:rsidR="00B325EC" w:rsidRPr="00F80B7B" w:rsidRDefault="00B325EC" w:rsidP="001422FA">
            <w:pPr>
              <w:autoSpaceDE w:val="0"/>
              <w:autoSpaceDN w:val="0"/>
              <w:adjustRightInd w:val="0"/>
              <w:spacing w:line="276" w:lineRule="auto"/>
              <w:rPr>
                <w:rFonts w:asciiTheme="minorHAnsi" w:hAnsiTheme="minorHAnsi" w:cstheme="minorHAnsi"/>
                <w:b/>
                <w:bCs/>
                <w:sz w:val="22"/>
                <w:szCs w:val="22"/>
              </w:rPr>
            </w:pPr>
          </w:p>
        </w:tc>
      </w:tr>
      <w:tr w:rsidR="00B325EC" w:rsidRPr="00F80B7B" w14:paraId="0EEB811A" w14:textId="77777777" w:rsidTr="00E7107F">
        <w:trPr>
          <w:trHeight w:val="282"/>
        </w:trPr>
        <w:tc>
          <w:tcPr>
            <w:tcW w:w="3091" w:type="pct"/>
            <w:tcBorders>
              <w:top w:val="single" w:sz="6" w:space="0" w:color="auto"/>
            </w:tcBorders>
            <w:shd w:val="clear" w:color="auto" w:fill="E0E0E0"/>
          </w:tcPr>
          <w:p w14:paraId="5F7629F8" w14:textId="5B338E4F" w:rsidR="00B325EC" w:rsidRPr="00870F66" w:rsidRDefault="00870F66">
            <w:pPr>
              <w:pStyle w:val="ListParagraph"/>
              <w:numPr>
                <w:ilvl w:val="0"/>
                <w:numId w:val="5"/>
              </w:numPr>
              <w:spacing w:line="276" w:lineRule="auto"/>
              <w:rPr>
                <w:rFonts w:asciiTheme="minorHAnsi" w:hAnsiTheme="minorHAnsi" w:cstheme="minorHAnsi"/>
                <w:lang w:val="en-US"/>
              </w:rPr>
            </w:pPr>
            <w:r w:rsidRPr="00870F66">
              <w:rPr>
                <w:rFonts w:asciiTheme="minorHAnsi" w:hAnsiTheme="minorHAnsi" w:cstheme="minorHAnsi"/>
                <w:lang w:val="en-US"/>
              </w:rPr>
              <w:t>Exemple de structuri care detin sisteme de protectie antiseismica</w:t>
            </w:r>
          </w:p>
        </w:tc>
        <w:tc>
          <w:tcPr>
            <w:tcW w:w="442" w:type="pct"/>
            <w:tcBorders>
              <w:top w:val="single" w:sz="6" w:space="0" w:color="auto"/>
            </w:tcBorders>
            <w:vAlign w:val="center"/>
          </w:tcPr>
          <w:p w14:paraId="5334EF27" w14:textId="7B0FB0EF" w:rsidR="00B325EC" w:rsidRDefault="00DC27B6" w:rsidP="001422F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30C77FC3" w14:textId="77777777" w:rsidR="00B325EC" w:rsidRPr="00F80B7B" w:rsidRDefault="00B325EC"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707D3873" w14:textId="77777777" w:rsidR="00B325EC" w:rsidRPr="00F80B7B" w:rsidRDefault="00B325EC" w:rsidP="001422FA">
            <w:pPr>
              <w:autoSpaceDE w:val="0"/>
              <w:autoSpaceDN w:val="0"/>
              <w:adjustRightInd w:val="0"/>
              <w:spacing w:line="276" w:lineRule="auto"/>
              <w:rPr>
                <w:rFonts w:asciiTheme="minorHAnsi" w:hAnsiTheme="minorHAnsi" w:cstheme="minorHAnsi"/>
                <w:b/>
                <w:bCs/>
                <w:sz w:val="22"/>
                <w:szCs w:val="22"/>
              </w:rPr>
            </w:pPr>
          </w:p>
        </w:tc>
      </w:tr>
      <w:tr w:rsidR="00B325EC" w:rsidRPr="00F80B7B" w14:paraId="35848D6E" w14:textId="77777777" w:rsidTr="00E7107F">
        <w:trPr>
          <w:trHeight w:val="282"/>
        </w:trPr>
        <w:tc>
          <w:tcPr>
            <w:tcW w:w="3091" w:type="pct"/>
            <w:tcBorders>
              <w:top w:val="single" w:sz="6" w:space="0" w:color="auto"/>
            </w:tcBorders>
            <w:shd w:val="clear" w:color="auto" w:fill="E0E0E0"/>
          </w:tcPr>
          <w:p w14:paraId="60016ED8" w14:textId="377144E9" w:rsidR="00B325EC" w:rsidRPr="00870F66" w:rsidRDefault="00870F66">
            <w:pPr>
              <w:pStyle w:val="ListParagraph"/>
              <w:numPr>
                <w:ilvl w:val="0"/>
                <w:numId w:val="5"/>
              </w:numPr>
              <w:spacing w:line="276" w:lineRule="auto"/>
              <w:rPr>
                <w:rFonts w:asciiTheme="minorHAnsi" w:hAnsiTheme="minorHAnsi" w:cstheme="minorHAnsi"/>
                <w:lang w:val="en-US"/>
              </w:rPr>
            </w:pPr>
            <w:r w:rsidRPr="00870F66">
              <w:rPr>
                <w:rFonts w:asciiTheme="minorHAnsi" w:hAnsiTheme="minorHAnsi" w:cstheme="minorHAnsi"/>
                <w:lang w:val="en-US"/>
              </w:rPr>
              <w:t>Prevederile normativululi SR EN 1998-1-1:2004/NA 2008 cu privire la izolarea structurilor</w:t>
            </w:r>
          </w:p>
        </w:tc>
        <w:tc>
          <w:tcPr>
            <w:tcW w:w="442" w:type="pct"/>
            <w:tcBorders>
              <w:top w:val="single" w:sz="6" w:space="0" w:color="auto"/>
            </w:tcBorders>
            <w:vAlign w:val="center"/>
          </w:tcPr>
          <w:p w14:paraId="320640E4" w14:textId="501970F8" w:rsidR="00B325EC" w:rsidRDefault="00DC27B6" w:rsidP="001422F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34F43E4D" w14:textId="77777777" w:rsidR="00B325EC" w:rsidRPr="00F80B7B" w:rsidRDefault="00B325EC"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1906D0CA" w14:textId="77777777" w:rsidR="00B325EC" w:rsidRPr="00F80B7B" w:rsidRDefault="00B325EC" w:rsidP="001422FA">
            <w:pPr>
              <w:autoSpaceDE w:val="0"/>
              <w:autoSpaceDN w:val="0"/>
              <w:adjustRightInd w:val="0"/>
              <w:spacing w:line="276" w:lineRule="auto"/>
              <w:rPr>
                <w:rFonts w:asciiTheme="minorHAnsi" w:hAnsiTheme="minorHAnsi" w:cstheme="minorHAnsi"/>
                <w:b/>
                <w:bCs/>
                <w:sz w:val="22"/>
                <w:szCs w:val="22"/>
              </w:rPr>
            </w:pPr>
          </w:p>
        </w:tc>
      </w:tr>
      <w:tr w:rsidR="007034C0" w:rsidRPr="00F80B7B" w14:paraId="7BBEAAEB" w14:textId="77777777" w:rsidTr="00E7107F">
        <w:trPr>
          <w:trHeight w:val="282"/>
        </w:trPr>
        <w:tc>
          <w:tcPr>
            <w:tcW w:w="3091" w:type="pct"/>
            <w:tcBorders>
              <w:top w:val="single" w:sz="6" w:space="0" w:color="auto"/>
            </w:tcBorders>
            <w:shd w:val="clear" w:color="auto" w:fill="E0E0E0"/>
          </w:tcPr>
          <w:p w14:paraId="0444E4FD" w14:textId="26762008" w:rsidR="007034C0" w:rsidRPr="00870F66" w:rsidRDefault="00870F66">
            <w:pPr>
              <w:pStyle w:val="ListParagraph"/>
              <w:numPr>
                <w:ilvl w:val="0"/>
                <w:numId w:val="5"/>
              </w:numPr>
              <w:spacing w:line="276" w:lineRule="auto"/>
              <w:rPr>
                <w:rFonts w:asciiTheme="minorHAnsi" w:hAnsiTheme="minorHAnsi" w:cstheme="minorHAnsi"/>
                <w:lang w:val="en-US"/>
              </w:rPr>
            </w:pPr>
            <w:r w:rsidRPr="00870F66">
              <w:rPr>
                <w:rFonts w:asciiTheme="minorHAnsi" w:hAnsiTheme="minorHAnsi" w:cstheme="minorHAnsi"/>
                <w:lang w:val="en-US"/>
              </w:rPr>
              <w:t>Construcţii cu sisteme de protecţie seismică în structura de rezistenţă</w:t>
            </w:r>
          </w:p>
        </w:tc>
        <w:tc>
          <w:tcPr>
            <w:tcW w:w="442" w:type="pct"/>
            <w:tcBorders>
              <w:top w:val="single" w:sz="6" w:space="0" w:color="auto"/>
            </w:tcBorders>
            <w:vAlign w:val="center"/>
          </w:tcPr>
          <w:p w14:paraId="62116B9D" w14:textId="4B5444D5" w:rsidR="007034C0" w:rsidRPr="00F80B7B" w:rsidRDefault="00F1789F" w:rsidP="001422F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515A5E98" w14:textId="77777777" w:rsidR="007034C0" w:rsidRPr="00F80B7B" w:rsidRDefault="007034C0"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12EBD107" w14:textId="77777777" w:rsidR="007034C0" w:rsidRPr="00F80B7B" w:rsidRDefault="007034C0" w:rsidP="001422FA">
            <w:pPr>
              <w:autoSpaceDE w:val="0"/>
              <w:autoSpaceDN w:val="0"/>
              <w:adjustRightInd w:val="0"/>
              <w:spacing w:line="276" w:lineRule="auto"/>
              <w:rPr>
                <w:rFonts w:asciiTheme="minorHAnsi" w:hAnsiTheme="minorHAnsi" w:cstheme="minorHAnsi"/>
                <w:b/>
                <w:bCs/>
                <w:sz w:val="22"/>
                <w:szCs w:val="22"/>
              </w:rPr>
            </w:pPr>
          </w:p>
        </w:tc>
      </w:tr>
      <w:tr w:rsidR="00F04203" w:rsidRPr="00F80B7B" w14:paraId="6337103F" w14:textId="77777777" w:rsidTr="00E7107F">
        <w:trPr>
          <w:trHeight w:val="282"/>
        </w:trPr>
        <w:tc>
          <w:tcPr>
            <w:tcW w:w="3091" w:type="pct"/>
            <w:tcBorders>
              <w:top w:val="single" w:sz="6" w:space="0" w:color="auto"/>
            </w:tcBorders>
            <w:shd w:val="clear" w:color="auto" w:fill="E0E0E0"/>
          </w:tcPr>
          <w:p w14:paraId="6A9E71C0" w14:textId="19679572" w:rsidR="00F04203" w:rsidRPr="00870F66" w:rsidRDefault="00870F66">
            <w:pPr>
              <w:pStyle w:val="ListParagraph"/>
              <w:numPr>
                <w:ilvl w:val="0"/>
                <w:numId w:val="5"/>
              </w:numPr>
              <w:tabs>
                <w:tab w:val="left" w:pos="2235"/>
              </w:tabs>
              <w:spacing w:line="276" w:lineRule="auto"/>
              <w:rPr>
                <w:rFonts w:asciiTheme="minorHAnsi" w:hAnsiTheme="minorHAnsi" w:cstheme="minorHAnsi"/>
              </w:rPr>
            </w:pPr>
            <w:r w:rsidRPr="00870F66">
              <w:rPr>
                <w:rFonts w:asciiTheme="minorHAnsi" w:hAnsiTheme="minorHAnsi" w:cstheme="minorHAnsi"/>
                <w:lang w:val="en-US"/>
              </w:rPr>
              <w:t>Structuri cu disipatori histeretici</w:t>
            </w:r>
          </w:p>
        </w:tc>
        <w:tc>
          <w:tcPr>
            <w:tcW w:w="442" w:type="pct"/>
            <w:tcBorders>
              <w:top w:val="single" w:sz="6" w:space="0" w:color="auto"/>
            </w:tcBorders>
            <w:vAlign w:val="center"/>
          </w:tcPr>
          <w:p w14:paraId="5B7ED520" w14:textId="24D30FFF" w:rsidR="00F04203" w:rsidRPr="00F80B7B" w:rsidRDefault="00DC27B6" w:rsidP="001422FA">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865" w:type="pct"/>
            <w:vMerge/>
            <w:vAlign w:val="center"/>
          </w:tcPr>
          <w:p w14:paraId="2BC30890" w14:textId="77777777" w:rsidR="00F04203" w:rsidRPr="00F80B7B" w:rsidRDefault="00F04203" w:rsidP="001422FA">
            <w:pPr>
              <w:autoSpaceDE w:val="0"/>
              <w:autoSpaceDN w:val="0"/>
              <w:adjustRightInd w:val="0"/>
              <w:spacing w:line="276" w:lineRule="auto"/>
              <w:rPr>
                <w:rFonts w:asciiTheme="minorHAnsi" w:hAnsiTheme="minorHAnsi" w:cstheme="minorHAnsi"/>
                <w:b/>
                <w:bCs/>
                <w:sz w:val="22"/>
                <w:szCs w:val="22"/>
              </w:rPr>
            </w:pPr>
          </w:p>
        </w:tc>
        <w:tc>
          <w:tcPr>
            <w:tcW w:w="602" w:type="pct"/>
            <w:vMerge/>
            <w:vAlign w:val="center"/>
          </w:tcPr>
          <w:p w14:paraId="742C5147" w14:textId="77777777" w:rsidR="00F04203" w:rsidRPr="00F80B7B" w:rsidRDefault="00F04203" w:rsidP="001422FA">
            <w:pPr>
              <w:autoSpaceDE w:val="0"/>
              <w:autoSpaceDN w:val="0"/>
              <w:adjustRightInd w:val="0"/>
              <w:spacing w:line="276" w:lineRule="auto"/>
              <w:rPr>
                <w:rFonts w:asciiTheme="minorHAnsi" w:hAnsiTheme="minorHAnsi" w:cstheme="minorHAnsi"/>
                <w:b/>
                <w:bCs/>
                <w:sz w:val="22"/>
                <w:szCs w:val="22"/>
              </w:rPr>
            </w:pPr>
          </w:p>
        </w:tc>
      </w:tr>
      <w:tr w:rsidR="00755D78" w:rsidRPr="00975C7A"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0D59915A" w14:textId="77777777" w:rsidR="001422FA" w:rsidRPr="00975C7A" w:rsidRDefault="001422FA" w:rsidP="001422FA">
            <w:pPr>
              <w:spacing w:line="276" w:lineRule="auto"/>
              <w:rPr>
                <w:rFonts w:asciiTheme="minorHAnsi" w:hAnsiTheme="minorHAnsi" w:cstheme="minorHAnsi"/>
                <w:b/>
                <w:sz w:val="22"/>
                <w:szCs w:val="22"/>
              </w:rPr>
            </w:pPr>
            <w:r w:rsidRPr="00975C7A">
              <w:rPr>
                <w:rFonts w:asciiTheme="minorHAnsi" w:hAnsiTheme="minorHAnsi" w:cstheme="minorHAnsi"/>
                <w:b/>
                <w:sz w:val="22"/>
                <w:szCs w:val="22"/>
              </w:rPr>
              <w:t>Bibliografie</w:t>
            </w:r>
          </w:p>
          <w:p w14:paraId="47075A08" w14:textId="77777777" w:rsidR="00F80B7B" w:rsidRPr="00975C7A" w:rsidRDefault="00F80B7B" w:rsidP="00F80B7B">
            <w:pPr>
              <w:spacing w:line="276" w:lineRule="auto"/>
              <w:rPr>
                <w:rFonts w:asciiTheme="minorHAnsi" w:hAnsiTheme="minorHAnsi" w:cstheme="minorHAnsi"/>
                <w:b/>
                <w:bCs/>
                <w:sz w:val="22"/>
                <w:szCs w:val="22"/>
              </w:rPr>
            </w:pPr>
            <w:r w:rsidRPr="00975C7A">
              <w:rPr>
                <w:rFonts w:asciiTheme="minorHAnsi" w:hAnsiTheme="minorHAnsi" w:cstheme="minorHAnsi"/>
                <w:b/>
                <w:bCs/>
                <w:sz w:val="22"/>
                <w:szCs w:val="22"/>
              </w:rPr>
              <w:t>În biblioteca UTCN</w:t>
            </w:r>
          </w:p>
          <w:p w14:paraId="1B8DAFD3" w14:textId="37ED615E" w:rsidR="00870F66" w:rsidRPr="00870F66" w:rsidRDefault="00870F66">
            <w:pPr>
              <w:numPr>
                <w:ilvl w:val="0"/>
                <w:numId w:val="1"/>
              </w:numPr>
              <w:spacing w:line="276" w:lineRule="auto"/>
              <w:rPr>
                <w:rFonts w:asciiTheme="minorHAnsi" w:hAnsiTheme="minorHAnsi" w:cstheme="minorHAnsi"/>
                <w:bCs/>
                <w:sz w:val="22"/>
                <w:szCs w:val="22"/>
                <w:lang w:val="en-US"/>
              </w:rPr>
            </w:pPr>
            <w:r w:rsidRPr="00870F66">
              <w:rPr>
                <w:rFonts w:asciiTheme="minorHAnsi" w:hAnsiTheme="minorHAnsi" w:cstheme="minorHAnsi"/>
                <w:bCs/>
                <w:sz w:val="22"/>
                <w:szCs w:val="22"/>
                <w:lang w:val="en-US"/>
              </w:rPr>
              <w:t>Wai-Fah Chen, Charles Scawthorn; Earthkuaqe Engineering Handbook CRC Press 2003</w:t>
            </w:r>
          </w:p>
          <w:p w14:paraId="259EE461" w14:textId="77777777" w:rsidR="00870F66" w:rsidRPr="00870F66" w:rsidRDefault="00870F66">
            <w:pPr>
              <w:numPr>
                <w:ilvl w:val="0"/>
                <w:numId w:val="1"/>
              </w:numPr>
              <w:spacing w:line="276" w:lineRule="auto"/>
              <w:rPr>
                <w:rFonts w:asciiTheme="minorHAnsi" w:hAnsiTheme="minorHAnsi" w:cstheme="minorHAnsi"/>
                <w:bCs/>
                <w:sz w:val="22"/>
                <w:szCs w:val="22"/>
                <w:lang w:val="en-US"/>
              </w:rPr>
            </w:pPr>
            <w:r w:rsidRPr="00870F66">
              <w:rPr>
                <w:rFonts w:asciiTheme="minorHAnsi" w:hAnsiTheme="minorHAnsi" w:cstheme="minorHAnsi"/>
                <w:bCs/>
                <w:sz w:val="22"/>
                <w:szCs w:val="22"/>
                <w:lang w:val="en-US"/>
              </w:rPr>
              <w:t>Thomas Paulay; Hugo Bacmann; Konrad   Moser; Proiectarea Constructiilor de beton armat la actiuni seismice E.T. 1997</w:t>
            </w:r>
          </w:p>
          <w:p w14:paraId="5BAC35F4" w14:textId="77777777" w:rsidR="00870F66" w:rsidRPr="00870F66" w:rsidRDefault="00870F66">
            <w:pPr>
              <w:numPr>
                <w:ilvl w:val="0"/>
                <w:numId w:val="1"/>
              </w:numPr>
              <w:spacing w:line="276" w:lineRule="auto"/>
              <w:rPr>
                <w:rFonts w:asciiTheme="minorHAnsi" w:hAnsiTheme="minorHAnsi" w:cstheme="minorHAnsi"/>
                <w:bCs/>
                <w:sz w:val="22"/>
                <w:szCs w:val="22"/>
                <w:lang w:val="en-US"/>
              </w:rPr>
            </w:pPr>
            <w:r w:rsidRPr="00870F66">
              <w:rPr>
                <w:rFonts w:asciiTheme="minorHAnsi" w:hAnsiTheme="minorHAnsi" w:cstheme="minorHAnsi"/>
                <w:bCs/>
                <w:sz w:val="22"/>
                <w:szCs w:val="22"/>
                <w:lang w:val="en-US"/>
              </w:rPr>
              <w:t>Fazard Naeim; Jamens M. Kelly; Design of Seismic Isolated Strcutures; John Wilet&amp; Sons 1999</w:t>
            </w:r>
          </w:p>
          <w:p w14:paraId="789EADE0" w14:textId="77777777" w:rsidR="00870F66" w:rsidRPr="00870F66" w:rsidRDefault="00870F66">
            <w:pPr>
              <w:numPr>
                <w:ilvl w:val="0"/>
                <w:numId w:val="1"/>
              </w:numPr>
              <w:spacing w:line="276" w:lineRule="auto"/>
              <w:rPr>
                <w:rFonts w:asciiTheme="minorHAnsi" w:hAnsiTheme="minorHAnsi" w:cstheme="minorHAnsi"/>
                <w:bCs/>
                <w:sz w:val="22"/>
                <w:szCs w:val="22"/>
                <w:lang w:val="en-US"/>
              </w:rPr>
            </w:pPr>
            <w:r w:rsidRPr="00870F66">
              <w:rPr>
                <w:rFonts w:asciiTheme="minorHAnsi" w:hAnsiTheme="minorHAnsi" w:cstheme="minorHAnsi"/>
                <w:bCs/>
                <w:sz w:val="22"/>
                <w:szCs w:val="22"/>
                <w:lang w:val="en-US"/>
              </w:rPr>
              <w:t>Barbat A.H., Canet J.M., Estructuras sometidas a acciones sismicas, calculo por ordenador, 2 edicion, Barcelona, 1994</w:t>
            </w:r>
          </w:p>
          <w:p w14:paraId="7A815B37" w14:textId="77777777" w:rsidR="00870F66" w:rsidRPr="00870F66" w:rsidRDefault="00870F66">
            <w:pPr>
              <w:numPr>
                <w:ilvl w:val="0"/>
                <w:numId w:val="1"/>
              </w:numPr>
              <w:spacing w:line="276" w:lineRule="auto"/>
              <w:rPr>
                <w:rFonts w:asciiTheme="minorHAnsi" w:hAnsiTheme="minorHAnsi" w:cstheme="minorHAnsi"/>
                <w:bCs/>
                <w:sz w:val="22"/>
                <w:szCs w:val="22"/>
                <w:lang w:val="en-US"/>
              </w:rPr>
            </w:pPr>
            <w:r w:rsidRPr="00870F66">
              <w:rPr>
                <w:rFonts w:asciiTheme="minorHAnsi" w:hAnsiTheme="minorHAnsi" w:cstheme="minorHAnsi"/>
                <w:bCs/>
                <w:sz w:val="22"/>
                <w:szCs w:val="22"/>
                <w:lang w:val="en-US"/>
              </w:rPr>
              <w:t>Ifrim, M., Analiza dinamică a structurilor şi inginerie seismică, Editura didactică şi Pedagogică, Bucuresri, 1973</w:t>
            </w:r>
          </w:p>
          <w:p w14:paraId="4F953C19" w14:textId="77777777" w:rsidR="00870F66" w:rsidRPr="00870F66" w:rsidRDefault="00870F66">
            <w:pPr>
              <w:numPr>
                <w:ilvl w:val="0"/>
                <w:numId w:val="1"/>
              </w:numPr>
              <w:spacing w:line="276" w:lineRule="auto"/>
              <w:rPr>
                <w:rFonts w:asciiTheme="minorHAnsi" w:hAnsiTheme="minorHAnsi" w:cstheme="minorHAnsi"/>
                <w:bCs/>
                <w:sz w:val="22"/>
                <w:szCs w:val="22"/>
                <w:lang w:val="en-US"/>
              </w:rPr>
            </w:pPr>
            <w:r w:rsidRPr="00870F66">
              <w:rPr>
                <w:rFonts w:asciiTheme="minorHAnsi" w:hAnsiTheme="minorHAnsi" w:cstheme="minorHAnsi"/>
                <w:bCs/>
                <w:sz w:val="22"/>
                <w:szCs w:val="22"/>
                <w:lang w:val="en-US"/>
              </w:rPr>
              <w:t>SR EN 1998-1-1:2004/NA 2008 Eurocod 8: Proiectarea structurilor pentru rezistenta la cutremur. Partea 1: Reguli generale, actiuni seismice si reguli pentru cladiri. Anexa nationala</w:t>
            </w:r>
          </w:p>
          <w:p w14:paraId="2B2F734F" w14:textId="77777777" w:rsidR="00870F66" w:rsidRPr="00870F66" w:rsidRDefault="00870F66">
            <w:pPr>
              <w:numPr>
                <w:ilvl w:val="0"/>
                <w:numId w:val="1"/>
              </w:numPr>
              <w:spacing w:line="276" w:lineRule="auto"/>
              <w:rPr>
                <w:rFonts w:asciiTheme="minorHAnsi" w:hAnsiTheme="minorHAnsi" w:cstheme="minorHAnsi"/>
                <w:bCs/>
                <w:sz w:val="22"/>
                <w:szCs w:val="22"/>
                <w:lang w:val="en-US"/>
              </w:rPr>
            </w:pPr>
            <w:r w:rsidRPr="00870F66">
              <w:rPr>
                <w:rFonts w:asciiTheme="minorHAnsi" w:hAnsiTheme="minorHAnsi" w:cstheme="minorHAnsi"/>
                <w:bCs/>
                <w:sz w:val="22"/>
                <w:szCs w:val="22"/>
                <w:lang w:val="en-US"/>
              </w:rPr>
              <w:t>Dimoiu, I. (1999). “Bazele ingineriei seismice”, Editura Orizonturi Universitare Timisoara 1999</w:t>
            </w:r>
          </w:p>
          <w:p w14:paraId="56676A93" w14:textId="77777777" w:rsidR="00870F66" w:rsidRPr="00870F66" w:rsidRDefault="00870F66">
            <w:pPr>
              <w:numPr>
                <w:ilvl w:val="0"/>
                <w:numId w:val="1"/>
              </w:numPr>
              <w:spacing w:line="276" w:lineRule="auto"/>
              <w:rPr>
                <w:rFonts w:asciiTheme="minorHAnsi" w:hAnsiTheme="minorHAnsi" w:cstheme="minorHAnsi"/>
                <w:bCs/>
                <w:sz w:val="22"/>
                <w:szCs w:val="22"/>
                <w:lang w:val="en-US"/>
              </w:rPr>
            </w:pPr>
            <w:r w:rsidRPr="00870F66">
              <w:rPr>
                <w:rFonts w:asciiTheme="minorHAnsi" w:hAnsiTheme="minorHAnsi" w:cstheme="minorHAnsi"/>
                <w:bCs/>
                <w:sz w:val="22"/>
                <w:szCs w:val="22"/>
                <w:lang w:val="en-US"/>
              </w:rPr>
              <w:t>Ifrim, M. (1984).</w:t>
            </w:r>
            <w:r w:rsidRPr="00870F66">
              <w:rPr>
                <w:rFonts w:asciiTheme="minorHAnsi" w:hAnsiTheme="minorHAnsi" w:cstheme="minorHAnsi"/>
                <w:bCs/>
                <w:sz w:val="22"/>
                <w:szCs w:val="22"/>
                <w:lang w:val="en-US"/>
              </w:rPr>
              <w:tab/>
              <w:t>”Dinamica structurilor si inginerie seismica”. Editia a II-a.Editura Didactica si Pedagogica, Bucuresti.</w:t>
            </w:r>
          </w:p>
          <w:p w14:paraId="5870712D" w14:textId="77777777" w:rsidR="00870F66" w:rsidRPr="00870F66" w:rsidRDefault="00870F66">
            <w:pPr>
              <w:numPr>
                <w:ilvl w:val="0"/>
                <w:numId w:val="1"/>
              </w:numPr>
              <w:spacing w:line="276" w:lineRule="auto"/>
              <w:rPr>
                <w:rFonts w:asciiTheme="minorHAnsi" w:hAnsiTheme="minorHAnsi" w:cstheme="minorHAnsi"/>
                <w:bCs/>
                <w:sz w:val="22"/>
                <w:szCs w:val="22"/>
                <w:lang w:val="en-US"/>
              </w:rPr>
            </w:pPr>
            <w:r w:rsidRPr="00870F66">
              <w:rPr>
                <w:rFonts w:asciiTheme="minorHAnsi" w:hAnsiTheme="minorHAnsi" w:cstheme="minorHAnsi"/>
                <w:bCs/>
                <w:sz w:val="22"/>
                <w:szCs w:val="22"/>
                <w:lang w:val="en-US"/>
              </w:rPr>
              <w:t>Negoita,  Al.,  Pop,  I.,  Ionescu,  C.,  Olariu,  I.,  Vulpe,  A.,  Breaban,  V.,  Scharf,  F.,  Negoita,  I. (1985).”Inginerie seismica”. Editura Didactica si Pedagogica, Bucuresti.</w:t>
            </w:r>
          </w:p>
          <w:p w14:paraId="146FE192" w14:textId="6CB2BB23" w:rsidR="00DC27B6" w:rsidRPr="00DC27B6" w:rsidRDefault="00870F66">
            <w:pPr>
              <w:numPr>
                <w:ilvl w:val="0"/>
                <w:numId w:val="1"/>
              </w:numPr>
              <w:spacing w:line="276" w:lineRule="auto"/>
              <w:rPr>
                <w:rFonts w:asciiTheme="minorHAnsi" w:hAnsiTheme="minorHAnsi" w:cstheme="minorHAnsi"/>
                <w:b/>
                <w:bCs/>
                <w:sz w:val="22"/>
                <w:szCs w:val="22"/>
              </w:rPr>
            </w:pPr>
            <w:r w:rsidRPr="00870F66">
              <w:rPr>
                <w:rFonts w:asciiTheme="minorHAnsi" w:hAnsiTheme="minorHAnsi" w:cstheme="minorHAnsi"/>
                <w:bCs/>
                <w:sz w:val="22"/>
                <w:szCs w:val="22"/>
                <w:lang w:val="en-US"/>
              </w:rPr>
              <w:t>Aurel Stratan „Dinamica structurilor si inginerie seismica” Editura Orizonturi Universitare Timisoara 2007</w:t>
            </w:r>
          </w:p>
          <w:p w14:paraId="4D7AB07E" w14:textId="033DDE99" w:rsidR="00F80B7B" w:rsidRPr="007034C0" w:rsidRDefault="00F80B7B" w:rsidP="00DC27B6">
            <w:pPr>
              <w:spacing w:line="276" w:lineRule="auto"/>
              <w:rPr>
                <w:rFonts w:asciiTheme="minorHAnsi" w:hAnsiTheme="minorHAnsi" w:cstheme="minorHAnsi"/>
                <w:b/>
                <w:bCs/>
                <w:sz w:val="22"/>
                <w:szCs w:val="22"/>
              </w:rPr>
            </w:pPr>
            <w:r w:rsidRPr="007034C0">
              <w:rPr>
                <w:rFonts w:asciiTheme="minorHAnsi" w:hAnsiTheme="minorHAnsi" w:cstheme="minorHAnsi"/>
                <w:b/>
                <w:bCs/>
                <w:sz w:val="22"/>
                <w:szCs w:val="22"/>
              </w:rPr>
              <w:t>Materiale didactice virtuale</w:t>
            </w:r>
          </w:p>
          <w:p w14:paraId="7D3F08D7" w14:textId="0A486B25" w:rsidR="00E357B3" w:rsidRPr="00870F66" w:rsidRDefault="00F80B7B">
            <w:pPr>
              <w:numPr>
                <w:ilvl w:val="0"/>
                <w:numId w:val="2"/>
              </w:numPr>
              <w:spacing w:line="276" w:lineRule="auto"/>
              <w:rPr>
                <w:rFonts w:asciiTheme="minorHAnsi" w:hAnsiTheme="minorHAnsi" w:cstheme="minorHAnsi"/>
                <w:sz w:val="22"/>
                <w:szCs w:val="22"/>
              </w:rPr>
            </w:pPr>
            <w:r w:rsidRPr="00975C7A">
              <w:rPr>
                <w:rFonts w:asciiTheme="minorHAnsi" w:hAnsiTheme="minorHAnsi" w:cstheme="minorHAnsi"/>
                <w:sz w:val="22"/>
                <w:szCs w:val="22"/>
              </w:rPr>
              <w:lastRenderedPageBreak/>
              <w:t xml:space="preserve">Suport de curs în format electronic; </w:t>
            </w:r>
          </w:p>
        </w:tc>
      </w:tr>
    </w:tbl>
    <w:p w14:paraId="0978DC4E" w14:textId="77777777" w:rsidR="0012489D" w:rsidRPr="00F80B7B"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F80B7B" w14:paraId="796C26A8" w14:textId="77777777" w:rsidTr="0012489D">
        <w:trPr>
          <w:tblHeader/>
        </w:trPr>
        <w:tc>
          <w:tcPr>
            <w:tcW w:w="3091" w:type="pct"/>
            <w:tcBorders>
              <w:top w:val="single" w:sz="12" w:space="0" w:color="auto"/>
            </w:tcBorders>
            <w:shd w:val="clear" w:color="auto" w:fill="E0E0E0"/>
            <w:vAlign w:val="center"/>
          </w:tcPr>
          <w:p w14:paraId="08D68177" w14:textId="7C374BDE" w:rsidR="00200FAD" w:rsidRPr="00F80B7B" w:rsidRDefault="005072F7" w:rsidP="00D22B64">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9</w:t>
            </w:r>
            <w:r w:rsidR="00200FAD" w:rsidRPr="00F80B7B">
              <w:rPr>
                <w:rFonts w:asciiTheme="minorHAnsi" w:hAnsiTheme="minorHAnsi" w:cstheme="minorHAnsi"/>
                <w:b/>
                <w:bCs/>
                <w:sz w:val="22"/>
                <w:szCs w:val="22"/>
              </w:rPr>
              <w:t>.2 Seminar / laborator / proiect</w:t>
            </w:r>
            <w:r w:rsidR="009D5502" w:rsidRPr="00F80B7B">
              <w:rPr>
                <w:rFonts w:asciiTheme="minorHAnsi" w:hAnsiTheme="minorHAnsi" w:cstheme="minorHAnsi"/>
                <w:b/>
                <w:bCs/>
                <w:sz w:val="22"/>
                <w:szCs w:val="22"/>
              </w:rPr>
              <w:t xml:space="preserve"> / practică</w:t>
            </w:r>
          </w:p>
        </w:tc>
        <w:tc>
          <w:tcPr>
            <w:tcW w:w="442" w:type="pct"/>
            <w:tcBorders>
              <w:top w:val="single" w:sz="12" w:space="0" w:color="auto"/>
            </w:tcBorders>
            <w:vAlign w:val="center"/>
          </w:tcPr>
          <w:p w14:paraId="283173F2" w14:textId="77777777" w:rsidR="00200FAD" w:rsidRPr="00F80B7B" w:rsidRDefault="00200FAD" w:rsidP="00D22B64">
            <w:pPr>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Nr. ore</w:t>
            </w:r>
          </w:p>
        </w:tc>
        <w:tc>
          <w:tcPr>
            <w:tcW w:w="865" w:type="pct"/>
            <w:tcBorders>
              <w:top w:val="single" w:sz="12" w:space="0" w:color="auto"/>
            </w:tcBorders>
            <w:vAlign w:val="center"/>
          </w:tcPr>
          <w:p w14:paraId="0C39C9DB" w14:textId="77777777" w:rsidR="00200FAD" w:rsidRPr="00F80B7B" w:rsidRDefault="00200FAD" w:rsidP="00D22B64">
            <w:pPr>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Metode de predare</w:t>
            </w:r>
          </w:p>
        </w:tc>
        <w:tc>
          <w:tcPr>
            <w:tcW w:w="602" w:type="pct"/>
            <w:tcBorders>
              <w:top w:val="single" w:sz="12" w:space="0" w:color="auto"/>
            </w:tcBorders>
            <w:vAlign w:val="center"/>
          </w:tcPr>
          <w:p w14:paraId="2001A037" w14:textId="3D8F0B14" w:rsidR="00200FAD" w:rsidRPr="00F80B7B" w:rsidRDefault="00200FAD" w:rsidP="00D22B64">
            <w:pPr>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Observa</w:t>
            </w:r>
            <w:r w:rsidR="0012489D" w:rsidRPr="00F80B7B">
              <w:rPr>
                <w:rFonts w:asciiTheme="minorHAnsi" w:hAnsiTheme="minorHAnsi" w:cstheme="minorHAnsi"/>
                <w:b/>
                <w:bCs/>
                <w:sz w:val="22"/>
                <w:szCs w:val="22"/>
              </w:rPr>
              <w:t>ț</w:t>
            </w:r>
            <w:r w:rsidRPr="00F80B7B">
              <w:rPr>
                <w:rFonts w:asciiTheme="minorHAnsi" w:hAnsiTheme="minorHAnsi" w:cstheme="minorHAnsi"/>
                <w:b/>
                <w:bCs/>
                <w:sz w:val="22"/>
                <w:szCs w:val="22"/>
              </w:rPr>
              <w:t>ii</w:t>
            </w:r>
          </w:p>
        </w:tc>
      </w:tr>
      <w:tr w:rsidR="00BC3BB1" w:rsidRPr="00F80B7B" w14:paraId="4218510C" w14:textId="77777777" w:rsidTr="00971915">
        <w:tc>
          <w:tcPr>
            <w:tcW w:w="3091" w:type="pct"/>
            <w:shd w:val="clear" w:color="auto" w:fill="E0E0E0"/>
          </w:tcPr>
          <w:p w14:paraId="45140294" w14:textId="04193AF8" w:rsidR="00BC3BB1" w:rsidRPr="00F80B7B" w:rsidRDefault="00BC3BB1" w:rsidP="001422FA">
            <w:pPr>
              <w:overflowPunct w:val="0"/>
              <w:autoSpaceDE w:val="0"/>
              <w:autoSpaceDN w:val="0"/>
              <w:adjustRightInd w:val="0"/>
              <w:spacing w:line="276" w:lineRule="auto"/>
              <w:textAlignment w:val="baseline"/>
              <w:rPr>
                <w:rFonts w:asciiTheme="minorHAnsi" w:hAnsiTheme="minorHAnsi" w:cstheme="minorHAnsi"/>
                <w:sz w:val="22"/>
                <w:szCs w:val="22"/>
              </w:rPr>
            </w:pPr>
          </w:p>
        </w:tc>
        <w:tc>
          <w:tcPr>
            <w:tcW w:w="442" w:type="pct"/>
            <w:vAlign w:val="center"/>
          </w:tcPr>
          <w:p w14:paraId="2BB3B1DF" w14:textId="174318C0" w:rsidR="00BC3BB1" w:rsidRPr="00F80B7B" w:rsidRDefault="00BC3BB1" w:rsidP="001422FA">
            <w:pPr>
              <w:overflowPunct w:val="0"/>
              <w:autoSpaceDE w:val="0"/>
              <w:autoSpaceDN w:val="0"/>
              <w:adjustRightInd w:val="0"/>
              <w:spacing w:line="276" w:lineRule="auto"/>
              <w:textAlignment w:val="baseline"/>
              <w:rPr>
                <w:rFonts w:asciiTheme="minorHAnsi" w:hAnsiTheme="minorHAnsi" w:cstheme="minorHAnsi"/>
                <w:sz w:val="22"/>
                <w:szCs w:val="22"/>
              </w:rPr>
            </w:pPr>
          </w:p>
        </w:tc>
        <w:tc>
          <w:tcPr>
            <w:tcW w:w="865" w:type="pct"/>
            <w:vMerge w:val="restart"/>
            <w:vAlign w:val="center"/>
          </w:tcPr>
          <w:p w14:paraId="27BB8424" w14:textId="4A925B38" w:rsidR="00BC3BB1" w:rsidRPr="00F80B7B" w:rsidRDefault="00BC3BB1" w:rsidP="001422FA">
            <w:pPr>
              <w:spacing w:line="276" w:lineRule="auto"/>
              <w:rPr>
                <w:rFonts w:asciiTheme="minorHAnsi" w:hAnsiTheme="minorHAnsi" w:cstheme="minorHAnsi"/>
                <w:sz w:val="22"/>
                <w:szCs w:val="22"/>
              </w:rPr>
            </w:pPr>
          </w:p>
        </w:tc>
        <w:tc>
          <w:tcPr>
            <w:tcW w:w="602" w:type="pct"/>
            <w:vMerge w:val="restart"/>
            <w:vAlign w:val="center"/>
          </w:tcPr>
          <w:p w14:paraId="5FC92188" w14:textId="77777777" w:rsidR="00BC3BB1" w:rsidRPr="00F80B7B" w:rsidRDefault="00BC3BB1" w:rsidP="001422FA">
            <w:pPr>
              <w:spacing w:line="276" w:lineRule="auto"/>
              <w:rPr>
                <w:rFonts w:asciiTheme="minorHAnsi" w:hAnsiTheme="minorHAnsi" w:cstheme="minorHAnsi"/>
                <w:sz w:val="22"/>
                <w:szCs w:val="22"/>
              </w:rPr>
            </w:pPr>
          </w:p>
        </w:tc>
      </w:tr>
      <w:tr w:rsidR="00BC3BB1" w:rsidRPr="00F80B7B" w14:paraId="71B27CD6" w14:textId="77777777" w:rsidTr="00971915">
        <w:tc>
          <w:tcPr>
            <w:tcW w:w="3091" w:type="pct"/>
            <w:shd w:val="clear" w:color="auto" w:fill="E0E0E0"/>
          </w:tcPr>
          <w:p w14:paraId="43FF3163" w14:textId="02FBCB34" w:rsidR="00BC3BB1" w:rsidRPr="00F80B7B" w:rsidRDefault="00BC3BB1" w:rsidP="001422FA">
            <w:pPr>
              <w:overflowPunct w:val="0"/>
              <w:autoSpaceDE w:val="0"/>
              <w:autoSpaceDN w:val="0"/>
              <w:adjustRightInd w:val="0"/>
              <w:spacing w:line="276" w:lineRule="auto"/>
              <w:textAlignment w:val="baseline"/>
              <w:rPr>
                <w:rFonts w:asciiTheme="minorHAnsi" w:hAnsiTheme="minorHAnsi" w:cstheme="minorHAnsi"/>
                <w:sz w:val="22"/>
                <w:szCs w:val="22"/>
              </w:rPr>
            </w:pPr>
          </w:p>
        </w:tc>
        <w:tc>
          <w:tcPr>
            <w:tcW w:w="442" w:type="pct"/>
            <w:vAlign w:val="center"/>
          </w:tcPr>
          <w:p w14:paraId="30167D41" w14:textId="56F7FEEE" w:rsidR="00F1789F" w:rsidRPr="00F80B7B" w:rsidRDefault="00F1789F" w:rsidP="001422FA">
            <w:pPr>
              <w:overflowPunct w:val="0"/>
              <w:autoSpaceDE w:val="0"/>
              <w:autoSpaceDN w:val="0"/>
              <w:adjustRightInd w:val="0"/>
              <w:spacing w:line="276" w:lineRule="auto"/>
              <w:textAlignment w:val="baseline"/>
              <w:rPr>
                <w:rFonts w:asciiTheme="minorHAnsi" w:hAnsiTheme="minorHAnsi" w:cstheme="minorHAnsi"/>
                <w:sz w:val="22"/>
                <w:szCs w:val="22"/>
              </w:rPr>
            </w:pPr>
          </w:p>
        </w:tc>
        <w:tc>
          <w:tcPr>
            <w:tcW w:w="865" w:type="pct"/>
            <w:vMerge/>
            <w:vAlign w:val="center"/>
          </w:tcPr>
          <w:p w14:paraId="69CFFBBB" w14:textId="77777777" w:rsidR="00BC3BB1" w:rsidRPr="00F80B7B" w:rsidRDefault="00BC3BB1" w:rsidP="001422FA">
            <w:pPr>
              <w:spacing w:line="276" w:lineRule="auto"/>
              <w:rPr>
                <w:rFonts w:asciiTheme="minorHAnsi" w:hAnsiTheme="minorHAnsi" w:cstheme="minorHAnsi"/>
                <w:sz w:val="22"/>
                <w:szCs w:val="22"/>
              </w:rPr>
            </w:pPr>
          </w:p>
        </w:tc>
        <w:tc>
          <w:tcPr>
            <w:tcW w:w="602" w:type="pct"/>
            <w:vMerge/>
            <w:vAlign w:val="center"/>
          </w:tcPr>
          <w:p w14:paraId="6AF91BF5" w14:textId="77777777" w:rsidR="00BC3BB1" w:rsidRPr="00F80B7B" w:rsidRDefault="00BC3BB1" w:rsidP="001422FA">
            <w:pPr>
              <w:spacing w:line="276" w:lineRule="auto"/>
              <w:rPr>
                <w:rFonts w:asciiTheme="minorHAnsi" w:hAnsiTheme="minorHAnsi" w:cstheme="minorHAnsi"/>
                <w:sz w:val="22"/>
                <w:szCs w:val="22"/>
              </w:rPr>
            </w:pPr>
          </w:p>
        </w:tc>
      </w:tr>
      <w:tr w:rsidR="00BC3BB1" w:rsidRPr="00F80B7B" w14:paraId="71E67693" w14:textId="77777777" w:rsidTr="00971915">
        <w:tc>
          <w:tcPr>
            <w:tcW w:w="3091" w:type="pct"/>
            <w:shd w:val="clear" w:color="auto" w:fill="E0E0E0"/>
          </w:tcPr>
          <w:p w14:paraId="1789B230" w14:textId="2DA13306" w:rsidR="00BC3BB1" w:rsidRPr="00F80B7B" w:rsidRDefault="00BC3BB1" w:rsidP="001422FA">
            <w:pPr>
              <w:overflowPunct w:val="0"/>
              <w:autoSpaceDE w:val="0"/>
              <w:autoSpaceDN w:val="0"/>
              <w:adjustRightInd w:val="0"/>
              <w:spacing w:line="276" w:lineRule="auto"/>
              <w:textAlignment w:val="baseline"/>
              <w:rPr>
                <w:rFonts w:asciiTheme="minorHAnsi" w:hAnsiTheme="minorHAnsi" w:cstheme="minorHAnsi"/>
                <w:sz w:val="22"/>
                <w:szCs w:val="22"/>
              </w:rPr>
            </w:pPr>
          </w:p>
        </w:tc>
        <w:tc>
          <w:tcPr>
            <w:tcW w:w="442" w:type="pct"/>
            <w:vAlign w:val="center"/>
          </w:tcPr>
          <w:p w14:paraId="18858F11" w14:textId="10AF3C19" w:rsidR="00BC3BB1" w:rsidRPr="00F80B7B" w:rsidRDefault="00BC3BB1" w:rsidP="001422FA">
            <w:pPr>
              <w:overflowPunct w:val="0"/>
              <w:autoSpaceDE w:val="0"/>
              <w:autoSpaceDN w:val="0"/>
              <w:adjustRightInd w:val="0"/>
              <w:spacing w:line="276" w:lineRule="auto"/>
              <w:textAlignment w:val="baseline"/>
              <w:rPr>
                <w:rFonts w:asciiTheme="minorHAnsi" w:hAnsiTheme="minorHAnsi" w:cstheme="minorHAnsi"/>
                <w:sz w:val="22"/>
                <w:szCs w:val="22"/>
              </w:rPr>
            </w:pPr>
          </w:p>
        </w:tc>
        <w:tc>
          <w:tcPr>
            <w:tcW w:w="865" w:type="pct"/>
            <w:vMerge/>
            <w:vAlign w:val="center"/>
          </w:tcPr>
          <w:p w14:paraId="56CE386C" w14:textId="77777777" w:rsidR="00BC3BB1" w:rsidRPr="00F80B7B" w:rsidRDefault="00BC3BB1" w:rsidP="001422FA">
            <w:pPr>
              <w:spacing w:line="276" w:lineRule="auto"/>
              <w:rPr>
                <w:rFonts w:asciiTheme="minorHAnsi" w:hAnsiTheme="minorHAnsi" w:cstheme="minorHAnsi"/>
                <w:sz w:val="22"/>
                <w:szCs w:val="22"/>
              </w:rPr>
            </w:pPr>
          </w:p>
        </w:tc>
        <w:tc>
          <w:tcPr>
            <w:tcW w:w="602" w:type="pct"/>
            <w:vMerge/>
            <w:vAlign w:val="center"/>
          </w:tcPr>
          <w:p w14:paraId="40575862" w14:textId="77777777" w:rsidR="00BC3BB1" w:rsidRPr="00F80B7B" w:rsidRDefault="00BC3BB1" w:rsidP="001422FA">
            <w:pPr>
              <w:spacing w:line="276" w:lineRule="auto"/>
              <w:rPr>
                <w:rFonts w:asciiTheme="minorHAnsi" w:hAnsiTheme="minorHAnsi" w:cstheme="minorHAnsi"/>
                <w:sz w:val="22"/>
                <w:szCs w:val="22"/>
              </w:rPr>
            </w:pPr>
          </w:p>
        </w:tc>
      </w:tr>
      <w:tr w:rsidR="0000086E" w:rsidRPr="00F80B7B" w14:paraId="4615B860" w14:textId="77777777" w:rsidTr="00E50E8C">
        <w:tc>
          <w:tcPr>
            <w:tcW w:w="5000" w:type="pct"/>
            <w:gridSpan w:val="4"/>
            <w:shd w:val="clear" w:color="auto" w:fill="E0E0E0"/>
            <w:vAlign w:val="center"/>
          </w:tcPr>
          <w:p w14:paraId="061DF391" w14:textId="273E7D5A" w:rsidR="00E357B3" w:rsidRPr="00870F66" w:rsidRDefault="0000086E" w:rsidP="00DC27B6">
            <w:pPr>
              <w:spacing w:line="276" w:lineRule="auto"/>
              <w:rPr>
                <w:rFonts w:asciiTheme="minorHAnsi" w:hAnsiTheme="minorHAnsi" w:cstheme="minorHAnsi"/>
                <w:sz w:val="22"/>
                <w:szCs w:val="22"/>
              </w:rPr>
            </w:pPr>
            <w:r w:rsidRPr="00F80B7B">
              <w:rPr>
                <w:rFonts w:asciiTheme="minorHAnsi" w:hAnsiTheme="minorHAnsi" w:cstheme="minorHAnsi"/>
                <w:sz w:val="22"/>
                <w:szCs w:val="22"/>
              </w:rPr>
              <w:t>Bibliografie</w:t>
            </w:r>
          </w:p>
        </w:tc>
      </w:tr>
    </w:tbl>
    <w:p w14:paraId="2CC0C56E" w14:textId="77777777" w:rsidR="00ED57BD" w:rsidRPr="00F80B7B" w:rsidRDefault="00ED57BD" w:rsidP="00D22B64">
      <w:pPr>
        <w:spacing w:line="276" w:lineRule="auto"/>
        <w:rPr>
          <w:rFonts w:asciiTheme="minorHAnsi" w:hAnsiTheme="minorHAnsi" w:cstheme="minorHAnsi"/>
          <w:sz w:val="22"/>
          <w:szCs w:val="22"/>
        </w:rPr>
      </w:pPr>
    </w:p>
    <w:p w14:paraId="548A5CCB" w14:textId="40097E0E" w:rsidR="00EE0BA5" w:rsidRPr="00F80B7B" w:rsidRDefault="005072F7" w:rsidP="00D22B64">
      <w:pPr>
        <w:spacing w:line="276" w:lineRule="auto"/>
        <w:jc w:val="both"/>
        <w:rPr>
          <w:rFonts w:asciiTheme="minorHAnsi" w:eastAsia="Times New Roman" w:hAnsiTheme="minorHAnsi" w:cstheme="minorHAnsi"/>
          <w:b/>
          <w:bCs/>
          <w:sz w:val="22"/>
          <w:szCs w:val="22"/>
        </w:rPr>
      </w:pPr>
      <w:r w:rsidRPr="00F80B7B">
        <w:rPr>
          <w:rFonts w:asciiTheme="minorHAnsi" w:hAnsiTheme="minorHAnsi" w:cstheme="minorHAnsi"/>
          <w:b/>
          <w:bCs/>
          <w:sz w:val="22"/>
          <w:szCs w:val="22"/>
        </w:rPr>
        <w:t>10</w:t>
      </w:r>
      <w:r w:rsidR="00EE0BA5" w:rsidRPr="00F80B7B">
        <w:rPr>
          <w:rFonts w:asciiTheme="minorHAnsi" w:hAnsiTheme="minorHAnsi" w:cstheme="minorHAnsi"/>
          <w:b/>
          <w:bCs/>
          <w:sz w:val="22"/>
          <w:szCs w:val="22"/>
        </w:rPr>
        <w:t>. Coroborarea con</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inuturilor disciplinei cu a</w:t>
      </w:r>
      <w:r w:rsidR="0012489D" w:rsidRPr="00F80B7B">
        <w:rPr>
          <w:rFonts w:asciiTheme="minorHAnsi" w:eastAsia="Times New Roman" w:hAnsiTheme="minorHAnsi" w:cstheme="minorHAnsi"/>
          <w:b/>
          <w:bCs/>
          <w:sz w:val="22"/>
          <w:szCs w:val="22"/>
        </w:rPr>
        <w:t>ș</w:t>
      </w:r>
      <w:r w:rsidR="00EE0BA5" w:rsidRPr="00F80B7B">
        <w:rPr>
          <w:rFonts w:asciiTheme="minorHAnsi" w:eastAsia="Times New Roman" w:hAnsiTheme="minorHAnsi" w:cstheme="minorHAnsi"/>
          <w:b/>
          <w:bCs/>
          <w:sz w:val="22"/>
          <w:szCs w:val="22"/>
        </w:rPr>
        <w:t>teptările reprezentan</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ilor comunită</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ii epistemice, asocia</w:t>
      </w:r>
      <w:r w:rsidR="0012489D" w:rsidRPr="00F80B7B">
        <w:rPr>
          <w:rFonts w:asciiTheme="minorHAnsi" w:eastAsia="Times New Roman" w:hAnsiTheme="minorHAnsi" w:cstheme="minorHAnsi"/>
          <w:b/>
          <w:bCs/>
          <w:sz w:val="22"/>
          <w:szCs w:val="22"/>
        </w:rPr>
        <w:t>ț</w:t>
      </w:r>
      <w:r w:rsidR="00EE0BA5" w:rsidRPr="00F80B7B">
        <w:rPr>
          <w:rFonts w:asciiTheme="minorHAnsi" w:eastAsia="Times New Roman" w:hAnsiTheme="minorHAnsi" w:cstheme="minorHAnsi"/>
          <w:b/>
          <w:bCs/>
          <w:sz w:val="22"/>
          <w:szCs w:val="22"/>
        </w:rPr>
        <w:t xml:space="preserve">iilor profesionale </w:t>
      </w:r>
      <w:r w:rsidR="0012489D" w:rsidRPr="00F80B7B">
        <w:rPr>
          <w:rFonts w:asciiTheme="minorHAnsi" w:eastAsia="Times New Roman" w:hAnsiTheme="minorHAnsi" w:cstheme="minorHAnsi"/>
          <w:b/>
          <w:bCs/>
          <w:sz w:val="22"/>
          <w:szCs w:val="22"/>
        </w:rPr>
        <w:t>ș</w:t>
      </w:r>
      <w:r w:rsidR="00EE0BA5" w:rsidRPr="00F80B7B">
        <w:rPr>
          <w:rFonts w:asciiTheme="minorHAnsi" w:eastAsia="Times New Roman" w:hAnsiTheme="minorHAnsi" w:cstheme="minorHAnsi"/>
          <w:b/>
          <w:bCs/>
          <w:sz w:val="22"/>
          <w:szCs w:val="22"/>
        </w:rPr>
        <w:t>i angajatori</w:t>
      </w:r>
      <w:r w:rsidR="00F43D2A" w:rsidRPr="00F80B7B">
        <w:rPr>
          <w:rFonts w:asciiTheme="minorHAnsi" w:eastAsia="Times New Roman" w:hAnsiTheme="minorHAnsi" w:cstheme="minorHAnsi"/>
          <w:b/>
          <w:bCs/>
          <w:sz w:val="22"/>
          <w:szCs w:val="22"/>
        </w:rPr>
        <w:t>lor</w:t>
      </w:r>
      <w:r w:rsidR="00EE0BA5" w:rsidRPr="00F80B7B">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F80B7B" w14:paraId="04E0AFB3" w14:textId="77777777" w:rsidTr="00304CFC">
        <w:trPr>
          <w:trHeight w:val="627"/>
        </w:trPr>
        <w:tc>
          <w:tcPr>
            <w:tcW w:w="5000" w:type="pct"/>
          </w:tcPr>
          <w:p w14:paraId="612C8B16" w14:textId="089B2625" w:rsidR="00EE0BA5" w:rsidRPr="00797E28" w:rsidRDefault="00DC27B6">
            <w:pPr>
              <w:numPr>
                <w:ilvl w:val="0"/>
                <w:numId w:val="3"/>
              </w:numPr>
              <w:spacing w:line="276" w:lineRule="auto"/>
              <w:rPr>
                <w:rFonts w:asciiTheme="minorHAnsi" w:eastAsia="Times New Roman" w:hAnsiTheme="minorHAnsi" w:cstheme="minorHAnsi"/>
                <w:sz w:val="22"/>
                <w:szCs w:val="22"/>
              </w:rPr>
            </w:pPr>
            <w:r w:rsidRPr="00DC27B6">
              <w:rPr>
                <w:rFonts w:asciiTheme="minorHAnsi" w:eastAsia="Times New Roman" w:hAnsiTheme="minorHAnsi" w:cstheme="minorHAnsi"/>
                <w:sz w:val="22"/>
                <w:szCs w:val="22"/>
                <w:lang w:val="en-US"/>
              </w:rPr>
              <w:t>Conţinutul disciplinei este corelat cu necesităţile angajatorilor din domeniul ingineriei civile. În vederea identificării nevoilor şi aşteptărilor angajatorilor din domeniu, pentru stabilirea conţinutului cursului s-a discutat cu alte cadre didactice din cadrul facultăţii, cu reprezentanţi ai asociaţiilor profesionale şi cu absolvenţi ai programului de studii. Conţinutul şi complexitatea noţiunilor predate se corelează permanent cu cele ale disciplinelor înrudite din planul de învăţământ şi se adaptează evoluţiei cunoştinţelor necesare domeniului studiilor de licenţă</w:t>
            </w:r>
          </w:p>
        </w:tc>
      </w:tr>
    </w:tbl>
    <w:p w14:paraId="09BD62F1" w14:textId="77777777" w:rsidR="00851507" w:rsidRPr="00F80B7B" w:rsidRDefault="00851507" w:rsidP="00D22B64">
      <w:pPr>
        <w:spacing w:line="276" w:lineRule="auto"/>
        <w:rPr>
          <w:rFonts w:asciiTheme="minorHAnsi" w:hAnsiTheme="minorHAnsi" w:cstheme="minorHAnsi"/>
          <w:sz w:val="22"/>
          <w:szCs w:val="22"/>
        </w:rPr>
      </w:pPr>
    </w:p>
    <w:p w14:paraId="1DB43343" w14:textId="77777777" w:rsidR="00EE0BA5" w:rsidRPr="00F80B7B"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F80B7B" w14:paraId="70170ECE" w14:textId="77777777" w:rsidTr="00E50E8C">
        <w:trPr>
          <w:trHeight w:val="528"/>
        </w:trPr>
        <w:tc>
          <w:tcPr>
            <w:tcW w:w="1214" w:type="pct"/>
            <w:shd w:val="clear" w:color="auto" w:fill="FFFFFF"/>
            <w:vAlign w:val="center"/>
          </w:tcPr>
          <w:p w14:paraId="251F492A" w14:textId="77777777" w:rsidR="003773FF" w:rsidRPr="00F80B7B"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F80B7B" w:rsidRDefault="003773FF" w:rsidP="00D22B64">
            <w:pPr>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F80B7B"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.2 Metode de evaluare</w:t>
            </w:r>
          </w:p>
          <w:p w14:paraId="411A0771" w14:textId="7A5135CA" w:rsidR="00072C7C" w:rsidRPr="00F80B7B"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F80B7B">
              <w:rPr>
                <w:rFonts w:asciiTheme="minorHAnsi" w:hAnsiTheme="minorHAnsi" w:cstheme="minorHAnsi"/>
                <w:b/>
                <w:bCs/>
                <w:sz w:val="22"/>
                <w:szCs w:val="22"/>
              </w:rPr>
              <w:t>(</w:t>
            </w:r>
            <w:r w:rsidR="0012489D" w:rsidRPr="00F80B7B">
              <w:rPr>
                <w:rFonts w:asciiTheme="minorHAnsi" w:hAnsiTheme="minorHAnsi" w:cstheme="minorHAnsi"/>
                <w:b/>
                <w:bCs/>
                <w:sz w:val="22"/>
                <w:szCs w:val="22"/>
              </w:rPr>
              <w:t>ș</w:t>
            </w:r>
            <w:r w:rsidR="008615BF" w:rsidRPr="00F80B7B">
              <w:rPr>
                <w:rFonts w:asciiTheme="minorHAnsi" w:hAnsiTheme="minorHAnsi" w:cstheme="minorHAnsi"/>
                <w:b/>
                <w:bCs/>
                <w:sz w:val="22"/>
                <w:szCs w:val="22"/>
              </w:rPr>
              <w:t xml:space="preserve">i </w:t>
            </w:r>
            <w:r w:rsidR="00A02FFB" w:rsidRPr="00F80B7B">
              <w:rPr>
                <w:rFonts w:asciiTheme="minorHAnsi" w:hAnsiTheme="minorHAnsi" w:cstheme="minorHAnsi"/>
                <w:b/>
                <w:bCs/>
                <w:sz w:val="22"/>
                <w:szCs w:val="22"/>
              </w:rPr>
              <w:t>forma</w:t>
            </w:r>
            <w:r w:rsidRPr="00F80B7B">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F80B7B"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1</w:t>
            </w:r>
            <w:r w:rsidR="005072F7" w:rsidRPr="00F80B7B">
              <w:rPr>
                <w:rFonts w:asciiTheme="minorHAnsi" w:hAnsiTheme="minorHAnsi" w:cstheme="minorHAnsi"/>
                <w:b/>
                <w:bCs/>
                <w:sz w:val="22"/>
                <w:szCs w:val="22"/>
              </w:rPr>
              <w:t>1</w:t>
            </w:r>
            <w:r w:rsidRPr="00F80B7B">
              <w:rPr>
                <w:rFonts w:asciiTheme="minorHAnsi" w:hAnsiTheme="minorHAnsi" w:cstheme="minorHAnsi"/>
                <w:b/>
                <w:bCs/>
                <w:sz w:val="22"/>
                <w:szCs w:val="22"/>
              </w:rPr>
              <w:t>.3 Pondere din nota final</w:t>
            </w:r>
            <w:r w:rsidRPr="00F80B7B">
              <w:rPr>
                <w:rFonts w:asciiTheme="minorHAnsi" w:eastAsia="Times New Roman" w:hAnsiTheme="minorHAnsi" w:cstheme="minorHAnsi"/>
                <w:b/>
                <w:bCs/>
                <w:sz w:val="22"/>
                <w:szCs w:val="22"/>
              </w:rPr>
              <w:t>ă</w:t>
            </w:r>
          </w:p>
        </w:tc>
      </w:tr>
      <w:tr w:rsidR="001E03EB" w:rsidRPr="00F80B7B" w14:paraId="0116360D" w14:textId="77777777" w:rsidTr="002E2981">
        <w:trPr>
          <w:trHeight w:val="555"/>
        </w:trPr>
        <w:tc>
          <w:tcPr>
            <w:tcW w:w="1214" w:type="pct"/>
            <w:shd w:val="clear" w:color="auto" w:fill="FFFFFF"/>
            <w:vAlign w:val="center"/>
          </w:tcPr>
          <w:p w14:paraId="75631F91" w14:textId="6AEA9E64" w:rsidR="001E03EB" w:rsidRPr="00F80B7B" w:rsidRDefault="001E03EB" w:rsidP="009D7177">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11.4 Curs</w:t>
            </w:r>
          </w:p>
        </w:tc>
        <w:tc>
          <w:tcPr>
            <w:tcW w:w="1801" w:type="pct"/>
            <w:shd w:val="clear" w:color="auto" w:fill="E0E0E0"/>
          </w:tcPr>
          <w:p w14:paraId="76BF02BF" w14:textId="1C006681" w:rsidR="001E03EB" w:rsidRPr="00F80B7B" w:rsidRDefault="001E03EB" w:rsidP="00304CFC">
            <w:pPr>
              <w:jc w:val="both"/>
              <w:rPr>
                <w:rFonts w:asciiTheme="minorHAnsi" w:hAnsiTheme="minorHAnsi" w:cstheme="minorHAnsi"/>
                <w:sz w:val="22"/>
                <w:szCs w:val="22"/>
              </w:rPr>
            </w:pPr>
            <w:r w:rsidRPr="00F80B7B">
              <w:rPr>
                <w:rFonts w:asciiTheme="minorHAnsi" w:hAnsiTheme="minorHAnsi" w:cstheme="minorHAnsi"/>
                <w:color w:val="000000"/>
                <w:sz w:val="22"/>
                <w:szCs w:val="22"/>
              </w:rPr>
              <w:t xml:space="preserve"> Test din partea teoretic</w:t>
            </w:r>
            <w:r w:rsidR="00304CFC">
              <w:rPr>
                <w:rFonts w:asciiTheme="minorHAnsi" w:hAnsiTheme="minorHAnsi" w:cstheme="minorHAnsi"/>
                <w:color w:val="000000"/>
                <w:sz w:val="22"/>
                <w:szCs w:val="22"/>
              </w:rPr>
              <w:t>ă</w:t>
            </w:r>
            <w:r w:rsidR="00486385">
              <w:rPr>
                <w:rFonts w:asciiTheme="minorHAnsi" w:hAnsiTheme="minorHAnsi" w:cstheme="minorHAnsi"/>
                <w:color w:val="000000"/>
                <w:sz w:val="22"/>
                <w:szCs w:val="22"/>
              </w:rPr>
              <w:t xml:space="preserve">  </w:t>
            </w:r>
            <w:r w:rsidR="00797E28" w:rsidRPr="00797E28">
              <w:rPr>
                <w:rFonts w:asciiTheme="minorHAnsi" w:hAnsiTheme="minorHAnsi" w:cstheme="minorHAnsi"/>
                <w:color w:val="000000"/>
                <w:sz w:val="22"/>
                <w:szCs w:val="22"/>
                <w:lang w:val="en-US"/>
              </w:rPr>
              <w:t xml:space="preserve">Examen – </w:t>
            </w:r>
            <w:r w:rsidR="006C5DB8">
              <w:rPr>
                <w:rFonts w:asciiTheme="minorHAnsi" w:hAnsiTheme="minorHAnsi" w:cstheme="minorHAnsi"/>
                <w:color w:val="000000"/>
                <w:sz w:val="22"/>
                <w:szCs w:val="22"/>
                <w:lang w:val="en-US"/>
              </w:rPr>
              <w:t>10</w:t>
            </w:r>
            <w:r w:rsidR="00797E28" w:rsidRPr="00797E28">
              <w:rPr>
                <w:rFonts w:asciiTheme="minorHAnsi" w:hAnsiTheme="minorHAnsi" w:cstheme="minorHAnsi"/>
                <w:color w:val="000000"/>
                <w:sz w:val="22"/>
                <w:szCs w:val="22"/>
                <w:lang w:val="en-US"/>
              </w:rPr>
              <w:t xml:space="preserve"> subiecte teoretice tratate in scris</w:t>
            </w:r>
          </w:p>
        </w:tc>
        <w:tc>
          <w:tcPr>
            <w:tcW w:w="1250" w:type="pct"/>
            <w:shd w:val="clear" w:color="auto" w:fill="FFFFFF"/>
          </w:tcPr>
          <w:p w14:paraId="18D94A02" w14:textId="2E29FCC0" w:rsidR="001E03EB" w:rsidRPr="00F80B7B" w:rsidRDefault="001E03EB" w:rsidP="00486385">
            <w:pPr>
              <w:shd w:val="clear" w:color="auto" w:fill="FFFFFF"/>
              <w:autoSpaceDE w:val="0"/>
              <w:autoSpaceDN w:val="0"/>
              <w:adjustRightInd w:val="0"/>
              <w:spacing w:line="276" w:lineRule="auto"/>
              <w:rPr>
                <w:rFonts w:asciiTheme="minorHAnsi" w:hAnsiTheme="minorHAnsi" w:cstheme="minorHAnsi"/>
                <w:sz w:val="22"/>
                <w:szCs w:val="22"/>
              </w:rPr>
            </w:pPr>
            <w:r w:rsidRPr="00486385">
              <w:rPr>
                <w:rFonts w:asciiTheme="minorHAnsi" w:hAnsiTheme="minorHAnsi" w:cstheme="minorHAnsi"/>
                <w:sz w:val="22"/>
                <w:szCs w:val="22"/>
              </w:rPr>
              <w:t>Proba scrisă – durata  2 ore.</w:t>
            </w:r>
          </w:p>
        </w:tc>
        <w:tc>
          <w:tcPr>
            <w:tcW w:w="735" w:type="pct"/>
            <w:shd w:val="clear" w:color="auto" w:fill="FFFFFF"/>
            <w:vAlign w:val="center"/>
          </w:tcPr>
          <w:p w14:paraId="62F8E280" w14:textId="3C4939B0" w:rsidR="001E03EB" w:rsidRPr="00F80B7B" w:rsidRDefault="00870F66" w:rsidP="001E03EB">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10</w:t>
            </w:r>
            <w:r w:rsidR="00304CFC">
              <w:rPr>
                <w:rFonts w:asciiTheme="minorHAnsi" w:hAnsiTheme="minorHAnsi" w:cstheme="minorHAnsi"/>
                <w:sz w:val="22"/>
                <w:szCs w:val="22"/>
              </w:rPr>
              <w:t>0%</w:t>
            </w:r>
          </w:p>
        </w:tc>
      </w:tr>
      <w:tr w:rsidR="004D433B" w:rsidRPr="00F80B7B" w14:paraId="5757A949" w14:textId="77777777" w:rsidTr="00E50E8C">
        <w:trPr>
          <w:trHeight w:val="565"/>
        </w:trPr>
        <w:tc>
          <w:tcPr>
            <w:tcW w:w="1214" w:type="pct"/>
            <w:shd w:val="clear" w:color="auto" w:fill="FFFFFF"/>
            <w:vAlign w:val="center"/>
          </w:tcPr>
          <w:p w14:paraId="4C243344" w14:textId="75976515" w:rsidR="004D433B" w:rsidRPr="00F80B7B"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r w:rsidRPr="00F80B7B">
              <w:rPr>
                <w:rFonts w:asciiTheme="minorHAnsi" w:hAnsiTheme="minorHAnsi" w:cstheme="minorHAnsi"/>
                <w:sz w:val="22"/>
                <w:szCs w:val="22"/>
              </w:rPr>
              <w:t>1</w:t>
            </w:r>
            <w:r w:rsidR="005072F7" w:rsidRPr="00F80B7B">
              <w:rPr>
                <w:rFonts w:asciiTheme="minorHAnsi" w:hAnsiTheme="minorHAnsi" w:cstheme="minorHAnsi"/>
                <w:sz w:val="22"/>
                <w:szCs w:val="22"/>
              </w:rPr>
              <w:t>1</w:t>
            </w:r>
            <w:r w:rsidRPr="00F80B7B">
              <w:rPr>
                <w:rFonts w:asciiTheme="minorHAnsi" w:hAnsiTheme="minorHAnsi" w:cstheme="minorHAnsi"/>
                <w:sz w:val="22"/>
                <w:szCs w:val="22"/>
              </w:rPr>
              <w:t xml:space="preserve">.5 </w:t>
            </w:r>
            <w:r w:rsidR="00AF2A38" w:rsidRPr="00F80B7B">
              <w:rPr>
                <w:rFonts w:asciiTheme="minorHAnsi" w:hAnsiTheme="minorHAnsi" w:cstheme="minorHAnsi"/>
                <w:sz w:val="22"/>
                <w:szCs w:val="22"/>
              </w:rPr>
              <w:t>Seminar/</w:t>
            </w:r>
            <w:r w:rsidRPr="00F80B7B">
              <w:rPr>
                <w:rFonts w:asciiTheme="minorHAnsi" w:hAnsiTheme="minorHAnsi" w:cstheme="minorHAnsi"/>
                <w:sz w:val="22"/>
                <w:szCs w:val="22"/>
              </w:rPr>
              <w:t xml:space="preserve">Laborator </w:t>
            </w:r>
            <w:r w:rsidR="00200FAD" w:rsidRPr="00F80B7B">
              <w:rPr>
                <w:rFonts w:asciiTheme="minorHAnsi" w:hAnsiTheme="minorHAnsi" w:cstheme="minorHAnsi"/>
                <w:sz w:val="22"/>
                <w:szCs w:val="22"/>
              </w:rPr>
              <w:t>/Proiect</w:t>
            </w:r>
            <w:r w:rsidR="00D22B64" w:rsidRPr="00F80B7B">
              <w:rPr>
                <w:rFonts w:asciiTheme="minorHAnsi" w:hAnsiTheme="minorHAnsi" w:cstheme="minorHAnsi"/>
                <w:sz w:val="22"/>
                <w:szCs w:val="22"/>
              </w:rPr>
              <w:t xml:space="preserve"> / practică</w:t>
            </w:r>
          </w:p>
        </w:tc>
        <w:tc>
          <w:tcPr>
            <w:tcW w:w="1801" w:type="pct"/>
            <w:shd w:val="clear" w:color="auto" w:fill="E0E0E0"/>
            <w:vAlign w:val="center"/>
          </w:tcPr>
          <w:p w14:paraId="23CF876E" w14:textId="5EE65753" w:rsidR="00797E28" w:rsidRPr="00F80B7B" w:rsidRDefault="00797E28" w:rsidP="006C5DB8">
            <w:pPr>
              <w:autoSpaceDE w:val="0"/>
              <w:autoSpaceDN w:val="0"/>
              <w:adjustRightInd w:val="0"/>
              <w:spacing w:line="276" w:lineRule="auto"/>
              <w:rPr>
                <w:rFonts w:asciiTheme="minorHAnsi" w:hAnsiTheme="minorHAnsi" w:cstheme="minorHAnsi"/>
                <w:sz w:val="22"/>
                <w:szCs w:val="22"/>
              </w:rPr>
            </w:pPr>
          </w:p>
        </w:tc>
        <w:tc>
          <w:tcPr>
            <w:tcW w:w="1250" w:type="pct"/>
            <w:shd w:val="clear" w:color="auto" w:fill="FFFFFF"/>
            <w:vAlign w:val="center"/>
          </w:tcPr>
          <w:p w14:paraId="6B8B5017" w14:textId="37C36AD6" w:rsidR="004D433B" w:rsidRPr="00F80B7B" w:rsidRDefault="004D433B" w:rsidP="00486385">
            <w:pPr>
              <w:shd w:val="clear" w:color="auto" w:fill="FFFFFF"/>
              <w:autoSpaceDE w:val="0"/>
              <w:autoSpaceDN w:val="0"/>
              <w:adjustRightInd w:val="0"/>
              <w:spacing w:line="276" w:lineRule="auto"/>
              <w:rPr>
                <w:rFonts w:asciiTheme="minorHAnsi" w:hAnsiTheme="minorHAnsi" w:cstheme="minorHAnsi"/>
                <w:sz w:val="22"/>
                <w:szCs w:val="22"/>
              </w:rPr>
            </w:pPr>
          </w:p>
        </w:tc>
        <w:tc>
          <w:tcPr>
            <w:tcW w:w="735" w:type="pct"/>
            <w:shd w:val="clear" w:color="auto" w:fill="FFFFFF"/>
            <w:vAlign w:val="center"/>
          </w:tcPr>
          <w:p w14:paraId="5A8C66FC" w14:textId="6036F78B" w:rsidR="004D433B" w:rsidRPr="00F80B7B" w:rsidRDefault="004D433B" w:rsidP="00D22B64">
            <w:pPr>
              <w:shd w:val="clear" w:color="auto" w:fill="FFFFFF"/>
              <w:autoSpaceDE w:val="0"/>
              <w:autoSpaceDN w:val="0"/>
              <w:adjustRightInd w:val="0"/>
              <w:spacing w:line="276" w:lineRule="auto"/>
              <w:rPr>
                <w:rFonts w:asciiTheme="minorHAnsi" w:hAnsiTheme="minorHAnsi" w:cstheme="minorHAnsi"/>
                <w:sz w:val="22"/>
                <w:szCs w:val="22"/>
              </w:rPr>
            </w:pPr>
          </w:p>
        </w:tc>
      </w:tr>
      <w:tr w:rsidR="00D27F59" w:rsidRPr="00F80B7B" w14:paraId="130926DC" w14:textId="77777777" w:rsidTr="00E50E8C">
        <w:trPr>
          <w:trHeight w:val="264"/>
        </w:trPr>
        <w:tc>
          <w:tcPr>
            <w:tcW w:w="5000" w:type="pct"/>
            <w:gridSpan w:val="4"/>
            <w:shd w:val="clear" w:color="auto" w:fill="FFFFFF"/>
            <w:vAlign w:val="center"/>
          </w:tcPr>
          <w:p w14:paraId="6B8DAC0F" w14:textId="77777777" w:rsidR="009D7177" w:rsidRPr="00F80B7B" w:rsidRDefault="005072F7" w:rsidP="009D7177">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F80B7B">
              <w:rPr>
                <w:rFonts w:asciiTheme="minorHAnsi" w:hAnsiTheme="minorHAnsi" w:cstheme="minorHAnsi"/>
                <w:sz w:val="22"/>
                <w:szCs w:val="22"/>
              </w:rPr>
              <w:t>11</w:t>
            </w:r>
            <w:r w:rsidR="00D27F59" w:rsidRPr="00F80B7B">
              <w:rPr>
                <w:rFonts w:asciiTheme="minorHAnsi" w:hAnsiTheme="minorHAnsi" w:cstheme="minorHAnsi"/>
                <w:sz w:val="22"/>
                <w:szCs w:val="22"/>
              </w:rPr>
              <w:t>.6 Standard minim de performan</w:t>
            </w:r>
            <w:r w:rsidR="0012489D" w:rsidRPr="00F80B7B">
              <w:rPr>
                <w:rFonts w:asciiTheme="minorHAnsi" w:hAnsiTheme="minorHAnsi" w:cstheme="minorHAnsi"/>
                <w:sz w:val="22"/>
                <w:szCs w:val="22"/>
              </w:rPr>
              <w:t>ț</w:t>
            </w:r>
            <w:r w:rsidR="00D27F59" w:rsidRPr="00F80B7B">
              <w:rPr>
                <w:rFonts w:asciiTheme="minorHAnsi" w:eastAsia="Times New Roman" w:hAnsiTheme="minorHAnsi" w:cstheme="minorHAnsi"/>
                <w:sz w:val="22"/>
                <w:szCs w:val="22"/>
              </w:rPr>
              <w:t>ă</w:t>
            </w:r>
          </w:p>
          <w:p w14:paraId="08B2DDED" w14:textId="77777777" w:rsidR="00870F66" w:rsidRPr="00870F66" w:rsidRDefault="00870F66" w:rsidP="00870F66">
            <w:pPr>
              <w:shd w:val="clear" w:color="auto" w:fill="FFFFFF"/>
              <w:autoSpaceDE w:val="0"/>
              <w:autoSpaceDN w:val="0"/>
              <w:adjustRightInd w:val="0"/>
              <w:spacing w:line="276" w:lineRule="auto"/>
              <w:rPr>
                <w:rFonts w:asciiTheme="minorHAnsi" w:hAnsiTheme="minorHAnsi" w:cstheme="minorHAnsi"/>
                <w:sz w:val="22"/>
                <w:szCs w:val="22"/>
                <w:lang w:val="en-US"/>
              </w:rPr>
            </w:pPr>
            <w:r w:rsidRPr="00870F66">
              <w:rPr>
                <w:rFonts w:asciiTheme="minorHAnsi" w:hAnsiTheme="minorHAnsi" w:cstheme="minorHAnsi"/>
                <w:sz w:val="22"/>
                <w:szCs w:val="22"/>
                <w:lang w:val="en-US"/>
              </w:rPr>
              <w:t>Nota la proba de teorie (T) min. 5 (cinci)</w:t>
            </w:r>
          </w:p>
          <w:p w14:paraId="50F88777" w14:textId="77777777" w:rsidR="00870F66" w:rsidRPr="00870F66" w:rsidRDefault="00870F66" w:rsidP="00870F66">
            <w:pPr>
              <w:shd w:val="clear" w:color="auto" w:fill="FFFFFF"/>
              <w:autoSpaceDE w:val="0"/>
              <w:autoSpaceDN w:val="0"/>
              <w:adjustRightInd w:val="0"/>
              <w:spacing w:line="276" w:lineRule="auto"/>
              <w:rPr>
                <w:rFonts w:asciiTheme="minorHAnsi" w:hAnsiTheme="minorHAnsi" w:cstheme="minorHAnsi"/>
                <w:sz w:val="22"/>
                <w:szCs w:val="22"/>
                <w:lang w:val="en-US"/>
              </w:rPr>
            </w:pPr>
            <w:r w:rsidRPr="00870F66">
              <w:rPr>
                <w:rFonts w:asciiTheme="minorHAnsi" w:hAnsiTheme="minorHAnsi" w:cstheme="minorHAnsi"/>
                <w:sz w:val="22"/>
                <w:szCs w:val="22"/>
                <w:lang w:val="en-US"/>
              </w:rPr>
              <w:t>Nota la proba de teorie (T) se calculează prin însumarea punctelor obținute la fiecare din cele 10 subiecte, plus un punct din oficiu.</w:t>
            </w:r>
          </w:p>
          <w:p w14:paraId="615B9FAA" w14:textId="6971CD2D" w:rsidR="00BB331A" w:rsidRPr="00F80B7B" w:rsidRDefault="00870F66" w:rsidP="00870F66">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870F66">
              <w:rPr>
                <w:rFonts w:asciiTheme="minorHAnsi" w:hAnsiTheme="minorHAnsi" w:cstheme="minorHAnsi"/>
                <w:sz w:val="22"/>
                <w:szCs w:val="22"/>
                <w:lang w:val="en-US"/>
              </w:rPr>
              <w:t>Nota la proba de teorie (T) se definitivează după o discuție orală, (așa cum s-a detaliat la 10.4).</w:t>
            </w:r>
          </w:p>
        </w:tc>
      </w:tr>
    </w:tbl>
    <w:p w14:paraId="0DB15261" w14:textId="77777777" w:rsidR="00A34D97" w:rsidRPr="00F80B7B"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F80B7B"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F80B7B" w:rsidRDefault="00DF6F11" w:rsidP="00D22B64">
            <w:pPr>
              <w:keepNext/>
              <w:keepLines/>
              <w:spacing w:line="276" w:lineRule="auto"/>
              <w:jc w:val="center"/>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F80B7B" w:rsidRDefault="00DF6F11" w:rsidP="00D22B64">
            <w:pPr>
              <w:keepNext/>
              <w:keepLines/>
              <w:spacing w:line="276" w:lineRule="auto"/>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F80B7B" w:rsidRDefault="006B6E47" w:rsidP="00D22B64">
            <w:pPr>
              <w:keepNext/>
              <w:keepLines/>
              <w:spacing w:line="276" w:lineRule="auto"/>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grad didactic, t</w:t>
            </w:r>
            <w:r w:rsidR="00DF6F11" w:rsidRPr="00F80B7B">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F80B7B" w:rsidRDefault="00DF6F11" w:rsidP="00D22B64">
            <w:pPr>
              <w:keepNext/>
              <w:keepLines/>
              <w:spacing w:line="276" w:lineRule="auto"/>
              <w:jc w:val="center"/>
              <w:rPr>
                <w:rFonts w:asciiTheme="minorHAnsi" w:hAnsiTheme="minorHAnsi" w:cstheme="minorHAnsi"/>
                <w:b/>
                <w:sz w:val="22"/>
                <w:szCs w:val="22"/>
                <w:lang w:eastAsia="en-US"/>
              </w:rPr>
            </w:pPr>
            <w:r w:rsidRPr="00F80B7B">
              <w:rPr>
                <w:rFonts w:asciiTheme="minorHAnsi" w:hAnsiTheme="minorHAnsi" w:cstheme="minorHAnsi"/>
                <w:b/>
                <w:sz w:val="22"/>
                <w:szCs w:val="22"/>
                <w:lang w:eastAsia="en-US"/>
              </w:rPr>
              <w:t>Semnătura</w:t>
            </w:r>
          </w:p>
        </w:tc>
      </w:tr>
      <w:tr w:rsidR="00D22B64" w:rsidRPr="00F80B7B"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10D6D6EB" w:rsidR="00DF6F11" w:rsidRPr="00F80B7B" w:rsidRDefault="00185DC9" w:rsidP="00185DC9">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12</w:t>
            </w:r>
            <w:r w:rsidR="00DF6F11" w:rsidRPr="00F80B7B">
              <w:rPr>
                <w:rFonts w:asciiTheme="minorHAnsi" w:hAnsiTheme="minorHAnsi" w:cstheme="minorHAnsi"/>
                <w:sz w:val="22"/>
                <w:szCs w:val="22"/>
                <w:lang w:eastAsia="en-US"/>
              </w:rPr>
              <w:t>.</w:t>
            </w:r>
            <w:r w:rsidR="001E03EB" w:rsidRPr="00F80B7B">
              <w:rPr>
                <w:rFonts w:asciiTheme="minorHAnsi" w:hAnsiTheme="minorHAnsi" w:cstheme="minorHAnsi"/>
                <w:sz w:val="22"/>
                <w:szCs w:val="22"/>
                <w:lang w:eastAsia="en-US"/>
              </w:rPr>
              <w:t>05</w:t>
            </w:r>
            <w:r w:rsidRPr="00F80B7B">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41190546" w:rsidR="00DF6F11" w:rsidRPr="00F80B7B" w:rsidRDefault="001E03EB" w:rsidP="00486385">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 xml:space="preserve">Ș.L. Dr. Ing. </w:t>
            </w:r>
            <w:r w:rsidR="00486385">
              <w:rPr>
                <w:rFonts w:asciiTheme="minorHAnsi" w:hAnsiTheme="minorHAnsi" w:cstheme="minorHAnsi"/>
                <w:sz w:val="22"/>
                <w:szCs w:val="22"/>
                <w:lang w:eastAsia="en-US"/>
              </w:rPr>
              <w:t xml:space="preserve">Gelu </w:t>
            </w:r>
            <w:r w:rsidR="00797E28">
              <w:rPr>
                <w:rFonts w:asciiTheme="minorHAnsi" w:hAnsiTheme="minorHAnsi" w:cstheme="minorHAnsi"/>
                <w:sz w:val="22"/>
                <w:szCs w:val="22"/>
                <w:lang w:eastAsia="en-US"/>
              </w:rPr>
              <w:t>Mugurel ZAHARIA</w:t>
            </w: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r>
      <w:tr w:rsidR="00D22B64" w:rsidRPr="00F80B7B"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Aplica</w:t>
            </w:r>
            <w:r w:rsidR="0012489D" w:rsidRPr="00F80B7B">
              <w:rPr>
                <w:rFonts w:asciiTheme="minorHAnsi" w:hAnsiTheme="minorHAnsi" w:cstheme="minorHAnsi"/>
                <w:sz w:val="22"/>
                <w:szCs w:val="22"/>
                <w:lang w:eastAsia="en-US"/>
              </w:rPr>
              <w:t>ț</w:t>
            </w:r>
            <w:r w:rsidRPr="00F80B7B">
              <w:rPr>
                <w:rFonts w:asciiTheme="minorHAnsi" w:hAnsiTheme="minorHAnsi" w:cstheme="minorHAnsi"/>
                <w:sz w:val="22"/>
                <w:szCs w:val="22"/>
                <w:lang w:eastAsia="en-US"/>
              </w:rPr>
              <w:t>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65D1C8D1" w:rsidR="00DF6F11" w:rsidRPr="00F80B7B" w:rsidRDefault="001E03EB" w:rsidP="00486385">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 xml:space="preserve">Ș.L. Dr. Ing. </w:t>
            </w:r>
            <w:r w:rsidR="00486385">
              <w:rPr>
                <w:rFonts w:asciiTheme="minorHAnsi" w:hAnsiTheme="minorHAnsi" w:cstheme="minorHAnsi"/>
                <w:sz w:val="22"/>
                <w:szCs w:val="22"/>
                <w:lang w:eastAsia="en-US"/>
              </w:rPr>
              <w:t xml:space="preserve">Gelu </w:t>
            </w:r>
            <w:r w:rsidR="00797E28">
              <w:rPr>
                <w:rFonts w:asciiTheme="minorHAnsi" w:hAnsiTheme="minorHAnsi" w:cstheme="minorHAnsi"/>
                <w:sz w:val="22"/>
                <w:szCs w:val="22"/>
                <w:lang w:eastAsia="en-US"/>
              </w:rPr>
              <w:t>Mugurel ZAHARIA</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r>
      <w:tr w:rsidR="00D22B64" w:rsidRPr="00F80B7B" w14:paraId="445FB660" w14:textId="77777777" w:rsidTr="00E50E8C">
        <w:trPr>
          <w:trHeight w:val="397"/>
        </w:trPr>
        <w:tc>
          <w:tcPr>
            <w:tcW w:w="973" w:type="pct"/>
            <w:tcBorders>
              <w:top w:val="nil"/>
              <w:left w:val="single" w:sz="12" w:space="0" w:color="000000"/>
              <w:bottom w:val="nil"/>
              <w:right w:val="dotted" w:sz="4" w:space="0" w:color="808080"/>
            </w:tcBorders>
          </w:tcPr>
          <w:p w14:paraId="673A6BDB"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4748AA78"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49C08560"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79C98E29"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r>
      <w:tr w:rsidR="00D22B64" w:rsidRPr="00F80B7B"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F80B7B"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Pr="00F80B7B"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F80B7B" w14:paraId="516B075B" w14:textId="77777777" w:rsidTr="64AD0A33">
        <w:trPr>
          <w:trHeight w:val="1373"/>
        </w:trPr>
        <w:tc>
          <w:tcPr>
            <w:tcW w:w="2942" w:type="pct"/>
          </w:tcPr>
          <w:p w14:paraId="36A9B62F" w14:textId="27E88A0A" w:rsidR="00DF6F11" w:rsidRPr="00F80B7B" w:rsidRDefault="46BC33F4" w:rsidP="64AD0A33">
            <w:pPr>
              <w:keepNext/>
              <w:keepLines/>
              <w:spacing w:line="276" w:lineRule="auto"/>
              <w:rPr>
                <w:rFonts w:asciiTheme="minorHAnsi" w:hAnsiTheme="minorHAnsi" w:cstheme="minorBidi"/>
                <w:sz w:val="22"/>
                <w:szCs w:val="22"/>
                <w:lang w:eastAsia="en-US"/>
              </w:rPr>
            </w:pPr>
            <w:r w:rsidRPr="00B162AB">
              <w:rPr>
                <w:rFonts w:asciiTheme="minorHAnsi" w:hAnsiTheme="minorHAnsi" w:cstheme="minorBidi"/>
                <w:sz w:val="22"/>
                <w:szCs w:val="22"/>
                <w:lang w:eastAsia="en-US"/>
              </w:rPr>
              <w:lastRenderedPageBreak/>
              <w:t xml:space="preserve">Iunie </w:t>
            </w:r>
            <w:r w:rsidR="00185DC9" w:rsidRPr="00B162AB">
              <w:rPr>
                <w:rFonts w:asciiTheme="minorHAnsi" w:hAnsiTheme="minorHAnsi" w:cstheme="minorBidi"/>
                <w:sz w:val="22"/>
                <w:szCs w:val="22"/>
                <w:lang w:eastAsia="en-US"/>
              </w:rPr>
              <w:t>2026</w:t>
            </w:r>
          </w:p>
        </w:tc>
        <w:tc>
          <w:tcPr>
            <w:tcW w:w="2058" w:type="pct"/>
          </w:tcPr>
          <w:p w14:paraId="27BEEB01" w14:textId="395AAEA4"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 xml:space="preserve">Director Departament </w:t>
            </w:r>
            <w:r w:rsidR="00D4188B">
              <w:rPr>
                <w:rFonts w:asciiTheme="minorHAnsi" w:hAnsiTheme="minorHAnsi" w:cstheme="minorHAnsi"/>
                <w:sz w:val="22"/>
                <w:szCs w:val="22"/>
                <w:lang w:eastAsia="en-US"/>
              </w:rPr>
              <w:t>CFDP</w:t>
            </w:r>
          </w:p>
          <w:p w14:paraId="1B34BE08" w14:textId="5976EF08" w:rsidR="00DF6F11" w:rsidRPr="00F80B7B" w:rsidRDefault="002564AA" w:rsidP="00486385">
            <w:pPr>
              <w:keepNext/>
              <w:keepLines/>
              <w:spacing w:line="276" w:lineRule="auto"/>
              <w:rPr>
                <w:rFonts w:asciiTheme="minorHAnsi" w:hAnsiTheme="minorHAnsi" w:cstheme="minorHAnsi"/>
                <w:bCs/>
                <w:sz w:val="22"/>
                <w:szCs w:val="22"/>
                <w:lang w:eastAsia="en-US"/>
              </w:rPr>
            </w:pPr>
            <w:r w:rsidRPr="00F80B7B">
              <w:rPr>
                <w:rFonts w:asciiTheme="minorHAnsi" w:hAnsiTheme="minorHAnsi" w:cstheme="minorHAnsi"/>
                <w:bCs/>
                <w:sz w:val="22"/>
                <w:szCs w:val="22"/>
                <w:lang w:eastAsia="en-US"/>
              </w:rPr>
              <w:t xml:space="preserve">Conf.dr.ing. </w:t>
            </w:r>
            <w:r w:rsidR="00486385">
              <w:rPr>
                <w:rFonts w:asciiTheme="minorHAnsi" w:hAnsiTheme="minorHAnsi" w:cstheme="minorHAnsi"/>
                <w:bCs/>
                <w:sz w:val="22"/>
                <w:szCs w:val="22"/>
                <w:lang w:eastAsia="en-US"/>
              </w:rPr>
              <w:t>Sanda Mărioara NAŞ</w:t>
            </w:r>
          </w:p>
        </w:tc>
      </w:tr>
      <w:tr w:rsidR="00D22B64" w:rsidRPr="00F80B7B" w14:paraId="546CA1AB" w14:textId="77777777" w:rsidTr="64AD0A33">
        <w:trPr>
          <w:trHeight w:val="1373"/>
        </w:trPr>
        <w:tc>
          <w:tcPr>
            <w:tcW w:w="2942" w:type="pct"/>
          </w:tcPr>
          <w:p w14:paraId="0D6F6876" w14:textId="37A323DD"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Data aprobării în Consiliul Facultă</w:t>
            </w:r>
            <w:r w:rsidR="0012489D" w:rsidRPr="00F80B7B">
              <w:rPr>
                <w:rFonts w:asciiTheme="minorHAnsi" w:hAnsiTheme="minorHAnsi" w:cstheme="minorHAnsi"/>
                <w:sz w:val="22"/>
                <w:szCs w:val="22"/>
                <w:lang w:eastAsia="en-US"/>
              </w:rPr>
              <w:t>ț</w:t>
            </w:r>
            <w:r w:rsidRPr="00F80B7B">
              <w:rPr>
                <w:rFonts w:asciiTheme="minorHAnsi" w:hAnsiTheme="minorHAnsi" w:cstheme="minorHAnsi"/>
                <w:sz w:val="22"/>
                <w:szCs w:val="22"/>
                <w:lang w:eastAsia="en-US"/>
              </w:rPr>
              <w:t xml:space="preserve">ii </w:t>
            </w:r>
          </w:p>
          <w:p w14:paraId="06073284" w14:textId="77777777" w:rsidR="00DF6F11" w:rsidRPr="00F80B7B" w:rsidRDefault="00DF6F11" w:rsidP="00D22B64">
            <w:pPr>
              <w:keepNext/>
              <w:keepLines/>
              <w:spacing w:line="276" w:lineRule="auto"/>
              <w:jc w:val="center"/>
              <w:rPr>
                <w:rFonts w:asciiTheme="minorHAnsi" w:hAnsiTheme="minorHAnsi" w:cstheme="minorHAnsi"/>
                <w:sz w:val="22"/>
                <w:szCs w:val="22"/>
                <w:lang w:eastAsia="en-US"/>
              </w:rPr>
            </w:pPr>
          </w:p>
          <w:p w14:paraId="5D29958B" w14:textId="723B042E" w:rsidR="00DF6F11" w:rsidRPr="00F80B7B" w:rsidRDefault="462A94DA" w:rsidP="64AD0A33">
            <w:pPr>
              <w:keepNext/>
              <w:keepLines/>
              <w:spacing w:line="276" w:lineRule="auto"/>
              <w:rPr>
                <w:rFonts w:asciiTheme="minorHAnsi" w:hAnsiTheme="minorHAnsi" w:cstheme="minorBidi"/>
                <w:color w:val="EE0000"/>
                <w:sz w:val="22"/>
                <w:szCs w:val="22"/>
                <w:lang w:eastAsia="en-US"/>
              </w:rPr>
            </w:pPr>
            <w:r w:rsidRPr="00B162AB">
              <w:rPr>
                <w:rFonts w:asciiTheme="minorHAnsi" w:hAnsiTheme="minorHAnsi" w:cstheme="minorBidi"/>
                <w:sz w:val="22"/>
                <w:szCs w:val="22"/>
                <w:lang w:eastAsia="en-US"/>
              </w:rPr>
              <w:t>Iunie 2026</w:t>
            </w:r>
          </w:p>
        </w:tc>
        <w:tc>
          <w:tcPr>
            <w:tcW w:w="2058" w:type="pct"/>
          </w:tcPr>
          <w:p w14:paraId="7B6BF56B" w14:textId="58F031AD" w:rsidR="00DF6F11" w:rsidRPr="00F80B7B" w:rsidRDefault="00DF6F11" w:rsidP="00D22B64">
            <w:pPr>
              <w:keepNext/>
              <w:keepLines/>
              <w:spacing w:line="276" w:lineRule="auto"/>
              <w:rPr>
                <w:rFonts w:asciiTheme="minorHAnsi" w:hAnsiTheme="minorHAnsi" w:cstheme="minorHAnsi"/>
                <w:sz w:val="22"/>
                <w:szCs w:val="22"/>
                <w:lang w:eastAsia="en-US"/>
              </w:rPr>
            </w:pPr>
            <w:r w:rsidRPr="00F80B7B">
              <w:rPr>
                <w:rFonts w:asciiTheme="minorHAnsi" w:hAnsiTheme="minorHAnsi" w:cstheme="minorHAnsi"/>
                <w:sz w:val="22"/>
                <w:szCs w:val="22"/>
                <w:lang w:eastAsia="en-US"/>
              </w:rPr>
              <w:t>Decan</w:t>
            </w:r>
            <w:r w:rsidR="006B6E47" w:rsidRPr="00F80B7B">
              <w:rPr>
                <w:rFonts w:asciiTheme="minorHAnsi" w:hAnsiTheme="minorHAnsi" w:cstheme="minorHAnsi"/>
                <w:sz w:val="22"/>
                <w:szCs w:val="22"/>
                <w:lang w:eastAsia="en-US"/>
              </w:rPr>
              <w:t xml:space="preserve">, </w:t>
            </w:r>
          </w:p>
          <w:p w14:paraId="72B2E79F" w14:textId="1E01728C" w:rsidR="00DF6F11" w:rsidRPr="00F80B7B" w:rsidRDefault="00185DC9" w:rsidP="00D22B64">
            <w:pPr>
              <w:keepNext/>
              <w:keepLines/>
              <w:spacing w:line="276" w:lineRule="auto"/>
              <w:rPr>
                <w:rFonts w:asciiTheme="minorHAnsi" w:hAnsiTheme="minorHAnsi" w:cstheme="minorHAnsi"/>
                <w:bCs/>
                <w:sz w:val="22"/>
                <w:szCs w:val="22"/>
                <w:lang w:eastAsia="en-US"/>
              </w:rPr>
            </w:pPr>
            <w:r w:rsidRPr="00F80B7B">
              <w:rPr>
                <w:rFonts w:asciiTheme="minorHAnsi" w:hAnsiTheme="minorHAnsi" w:cstheme="minorHAnsi"/>
                <w:bCs/>
                <w:sz w:val="22"/>
                <w:szCs w:val="22"/>
                <w:lang w:eastAsia="en-US"/>
              </w:rPr>
              <w:t>Prof.dr.ing. MANEA Daniela Lucia</w:t>
            </w:r>
          </w:p>
        </w:tc>
      </w:tr>
    </w:tbl>
    <w:p w14:paraId="6682EDF7" w14:textId="77777777" w:rsidR="00DF6F11" w:rsidRPr="00F80B7B" w:rsidRDefault="00DF6F11" w:rsidP="00D22B64">
      <w:pPr>
        <w:spacing w:line="276" w:lineRule="auto"/>
        <w:rPr>
          <w:rFonts w:asciiTheme="minorHAnsi" w:hAnsiTheme="minorHAnsi" w:cstheme="minorHAnsi"/>
          <w:sz w:val="22"/>
          <w:szCs w:val="22"/>
        </w:rPr>
      </w:pPr>
    </w:p>
    <w:sectPr w:rsidR="00DF6F11" w:rsidRPr="00F80B7B"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83BA9" w14:textId="77777777" w:rsidR="00F635B2" w:rsidRDefault="00F635B2" w:rsidP="00D92A9E">
      <w:r>
        <w:separator/>
      </w:r>
    </w:p>
  </w:endnote>
  <w:endnote w:type="continuationSeparator" w:id="0">
    <w:p w14:paraId="6A08B04A" w14:textId="77777777" w:rsidR="00F635B2" w:rsidRDefault="00F635B2"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858E5" w14:textId="77777777" w:rsidR="00F635B2" w:rsidRDefault="00F635B2" w:rsidP="00D92A9E">
      <w:r>
        <w:separator/>
      </w:r>
    </w:p>
  </w:footnote>
  <w:footnote w:type="continuationSeparator" w:id="0">
    <w:p w14:paraId="47D3983B" w14:textId="77777777" w:rsidR="00F635B2" w:rsidRDefault="00F635B2"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D76E7"/>
    <w:multiLevelType w:val="hybridMultilevel"/>
    <w:tmpl w:val="A49C630E"/>
    <w:lvl w:ilvl="0" w:tplc="747C1598">
      <w:start w:val="1"/>
      <w:numFmt w:val="decimal"/>
      <w:lvlText w:val="%1."/>
      <w:lvlJc w:val="left"/>
      <w:pPr>
        <w:ind w:left="102" w:hanging="219"/>
      </w:pPr>
      <w:rPr>
        <w:rFonts w:ascii="Calibri" w:eastAsia="Calibri" w:hAnsi="Calibri" w:hint="default"/>
        <w:sz w:val="22"/>
        <w:szCs w:val="22"/>
      </w:rPr>
    </w:lvl>
    <w:lvl w:ilvl="1" w:tplc="A7E2342C">
      <w:start w:val="1"/>
      <w:numFmt w:val="bullet"/>
      <w:lvlText w:val="•"/>
      <w:lvlJc w:val="left"/>
      <w:pPr>
        <w:ind w:left="772" w:hanging="219"/>
      </w:pPr>
      <w:rPr>
        <w:rFonts w:hint="default"/>
      </w:rPr>
    </w:lvl>
    <w:lvl w:ilvl="2" w:tplc="EAB829D6">
      <w:start w:val="1"/>
      <w:numFmt w:val="bullet"/>
      <w:lvlText w:val="•"/>
      <w:lvlJc w:val="left"/>
      <w:pPr>
        <w:ind w:left="1443" w:hanging="219"/>
      </w:pPr>
      <w:rPr>
        <w:rFonts w:hint="default"/>
      </w:rPr>
    </w:lvl>
    <w:lvl w:ilvl="3" w:tplc="6F10103E">
      <w:start w:val="1"/>
      <w:numFmt w:val="bullet"/>
      <w:lvlText w:val="•"/>
      <w:lvlJc w:val="left"/>
      <w:pPr>
        <w:ind w:left="2114" w:hanging="219"/>
      </w:pPr>
      <w:rPr>
        <w:rFonts w:hint="default"/>
      </w:rPr>
    </w:lvl>
    <w:lvl w:ilvl="4" w:tplc="5684764C">
      <w:start w:val="1"/>
      <w:numFmt w:val="bullet"/>
      <w:lvlText w:val="•"/>
      <w:lvlJc w:val="left"/>
      <w:pPr>
        <w:ind w:left="2784" w:hanging="219"/>
      </w:pPr>
      <w:rPr>
        <w:rFonts w:hint="default"/>
      </w:rPr>
    </w:lvl>
    <w:lvl w:ilvl="5" w:tplc="E3467904">
      <w:start w:val="1"/>
      <w:numFmt w:val="bullet"/>
      <w:lvlText w:val="•"/>
      <w:lvlJc w:val="left"/>
      <w:pPr>
        <w:ind w:left="3455" w:hanging="219"/>
      </w:pPr>
      <w:rPr>
        <w:rFonts w:hint="default"/>
      </w:rPr>
    </w:lvl>
    <w:lvl w:ilvl="6" w:tplc="F21A5B06">
      <w:start w:val="1"/>
      <w:numFmt w:val="bullet"/>
      <w:lvlText w:val="•"/>
      <w:lvlJc w:val="left"/>
      <w:pPr>
        <w:ind w:left="4125" w:hanging="219"/>
      </w:pPr>
      <w:rPr>
        <w:rFonts w:hint="default"/>
      </w:rPr>
    </w:lvl>
    <w:lvl w:ilvl="7" w:tplc="8286DDDA">
      <w:start w:val="1"/>
      <w:numFmt w:val="bullet"/>
      <w:lvlText w:val="•"/>
      <w:lvlJc w:val="left"/>
      <w:pPr>
        <w:ind w:left="4796" w:hanging="219"/>
      </w:pPr>
      <w:rPr>
        <w:rFonts w:hint="default"/>
      </w:rPr>
    </w:lvl>
    <w:lvl w:ilvl="8" w:tplc="70D4FDDA">
      <w:start w:val="1"/>
      <w:numFmt w:val="bullet"/>
      <w:lvlText w:val="•"/>
      <w:lvlJc w:val="left"/>
      <w:pPr>
        <w:ind w:left="5467" w:hanging="219"/>
      </w:pPr>
      <w:rPr>
        <w:rFonts w:hint="default"/>
      </w:rPr>
    </w:lvl>
  </w:abstractNum>
  <w:abstractNum w:abstractNumId="1" w15:restartNumberingAfterBreak="0">
    <w:nsid w:val="1B2F1631"/>
    <w:multiLevelType w:val="hybridMultilevel"/>
    <w:tmpl w:val="13421040"/>
    <w:lvl w:ilvl="0" w:tplc="A97C9FEA">
      <w:start w:val="1"/>
      <w:numFmt w:val="bullet"/>
      <w:lvlText w:val=""/>
      <w:lvlJc w:val="left"/>
      <w:pPr>
        <w:ind w:left="629" w:hanging="284"/>
      </w:pPr>
      <w:rPr>
        <w:rFonts w:ascii="Symbol" w:eastAsia="Symbol" w:hAnsi="Symbol" w:hint="default"/>
        <w:w w:val="76"/>
        <w:sz w:val="20"/>
        <w:szCs w:val="20"/>
      </w:rPr>
    </w:lvl>
    <w:lvl w:ilvl="1" w:tplc="6A3871BC">
      <w:start w:val="1"/>
      <w:numFmt w:val="bullet"/>
      <w:lvlText w:val="•"/>
      <w:lvlJc w:val="left"/>
      <w:pPr>
        <w:ind w:left="1575" w:hanging="284"/>
      </w:pPr>
      <w:rPr>
        <w:rFonts w:hint="default"/>
      </w:rPr>
    </w:lvl>
    <w:lvl w:ilvl="2" w:tplc="B282A150">
      <w:start w:val="1"/>
      <w:numFmt w:val="bullet"/>
      <w:lvlText w:val="•"/>
      <w:lvlJc w:val="left"/>
      <w:pPr>
        <w:ind w:left="2520" w:hanging="284"/>
      </w:pPr>
      <w:rPr>
        <w:rFonts w:hint="default"/>
      </w:rPr>
    </w:lvl>
    <w:lvl w:ilvl="3" w:tplc="F26A94DC">
      <w:start w:val="1"/>
      <w:numFmt w:val="bullet"/>
      <w:lvlText w:val="•"/>
      <w:lvlJc w:val="left"/>
      <w:pPr>
        <w:ind w:left="3466" w:hanging="284"/>
      </w:pPr>
      <w:rPr>
        <w:rFonts w:hint="default"/>
      </w:rPr>
    </w:lvl>
    <w:lvl w:ilvl="4" w:tplc="2C24CAD6">
      <w:start w:val="1"/>
      <w:numFmt w:val="bullet"/>
      <w:lvlText w:val="•"/>
      <w:lvlJc w:val="left"/>
      <w:pPr>
        <w:ind w:left="4412" w:hanging="284"/>
      </w:pPr>
      <w:rPr>
        <w:rFonts w:hint="default"/>
      </w:rPr>
    </w:lvl>
    <w:lvl w:ilvl="5" w:tplc="0B669246">
      <w:start w:val="1"/>
      <w:numFmt w:val="bullet"/>
      <w:lvlText w:val="•"/>
      <w:lvlJc w:val="left"/>
      <w:pPr>
        <w:ind w:left="5358" w:hanging="284"/>
      </w:pPr>
      <w:rPr>
        <w:rFonts w:hint="default"/>
      </w:rPr>
    </w:lvl>
    <w:lvl w:ilvl="6" w:tplc="03180B08">
      <w:start w:val="1"/>
      <w:numFmt w:val="bullet"/>
      <w:lvlText w:val="•"/>
      <w:lvlJc w:val="left"/>
      <w:pPr>
        <w:ind w:left="6303" w:hanging="284"/>
      </w:pPr>
      <w:rPr>
        <w:rFonts w:hint="default"/>
      </w:rPr>
    </w:lvl>
    <w:lvl w:ilvl="7" w:tplc="8F64939A">
      <w:start w:val="1"/>
      <w:numFmt w:val="bullet"/>
      <w:lvlText w:val="•"/>
      <w:lvlJc w:val="left"/>
      <w:pPr>
        <w:ind w:left="7249" w:hanging="284"/>
      </w:pPr>
      <w:rPr>
        <w:rFonts w:hint="default"/>
      </w:rPr>
    </w:lvl>
    <w:lvl w:ilvl="8" w:tplc="0C1CCAE4">
      <w:start w:val="1"/>
      <w:numFmt w:val="bullet"/>
      <w:lvlText w:val="•"/>
      <w:lvlJc w:val="left"/>
      <w:pPr>
        <w:ind w:left="8195" w:hanging="284"/>
      </w:pPr>
      <w:rPr>
        <w:rFonts w:hint="default"/>
      </w:rPr>
    </w:lvl>
  </w:abstractNum>
  <w:abstractNum w:abstractNumId="2" w15:restartNumberingAfterBreak="0">
    <w:nsid w:val="457B48E6"/>
    <w:multiLevelType w:val="multilevel"/>
    <w:tmpl w:val="AAE48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A01979"/>
    <w:multiLevelType w:val="hybridMultilevel"/>
    <w:tmpl w:val="BD644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364FA3"/>
    <w:multiLevelType w:val="multilevel"/>
    <w:tmpl w:val="0922CF3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0288465">
    <w:abstractNumId w:val="4"/>
  </w:num>
  <w:num w:numId="2" w16cid:durableId="788595290">
    <w:abstractNumId w:val="2"/>
  </w:num>
  <w:num w:numId="3" w16cid:durableId="201095140">
    <w:abstractNumId w:val="1"/>
  </w:num>
  <w:num w:numId="4" w16cid:durableId="1998609113">
    <w:abstractNumId w:val="0"/>
  </w:num>
  <w:num w:numId="5" w16cid:durableId="121766253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569"/>
    <w:rsid w:val="0000086E"/>
    <w:rsid w:val="00006D0F"/>
    <w:rsid w:val="000117B9"/>
    <w:rsid w:val="000204F9"/>
    <w:rsid w:val="00030BDA"/>
    <w:rsid w:val="00037AE8"/>
    <w:rsid w:val="000400E9"/>
    <w:rsid w:val="00044A0A"/>
    <w:rsid w:val="0004558B"/>
    <w:rsid w:val="00053C0E"/>
    <w:rsid w:val="00054363"/>
    <w:rsid w:val="00056807"/>
    <w:rsid w:val="00056D36"/>
    <w:rsid w:val="00063176"/>
    <w:rsid w:val="00072C7C"/>
    <w:rsid w:val="000750C7"/>
    <w:rsid w:val="0008622A"/>
    <w:rsid w:val="000A3099"/>
    <w:rsid w:val="000C646E"/>
    <w:rsid w:val="000D703F"/>
    <w:rsid w:val="000E1E03"/>
    <w:rsid w:val="000E55D2"/>
    <w:rsid w:val="000E6B2C"/>
    <w:rsid w:val="000E79EE"/>
    <w:rsid w:val="0010356A"/>
    <w:rsid w:val="0010703A"/>
    <w:rsid w:val="00107C51"/>
    <w:rsid w:val="00120E7A"/>
    <w:rsid w:val="0012489D"/>
    <w:rsid w:val="00124EC7"/>
    <w:rsid w:val="001258B0"/>
    <w:rsid w:val="00125CC5"/>
    <w:rsid w:val="00135197"/>
    <w:rsid w:val="00140BB2"/>
    <w:rsid w:val="001422FA"/>
    <w:rsid w:val="001453F8"/>
    <w:rsid w:val="00150705"/>
    <w:rsid w:val="00150A51"/>
    <w:rsid w:val="00164D02"/>
    <w:rsid w:val="0017159C"/>
    <w:rsid w:val="00185811"/>
    <w:rsid w:val="00185DC9"/>
    <w:rsid w:val="001909DA"/>
    <w:rsid w:val="001A194A"/>
    <w:rsid w:val="001A4A97"/>
    <w:rsid w:val="001C6B37"/>
    <w:rsid w:val="001E03EB"/>
    <w:rsid w:val="001E2444"/>
    <w:rsid w:val="001E57E5"/>
    <w:rsid w:val="001E5DFF"/>
    <w:rsid w:val="001E726F"/>
    <w:rsid w:val="001E7E58"/>
    <w:rsid w:val="001F5008"/>
    <w:rsid w:val="001F6B54"/>
    <w:rsid w:val="00200FAD"/>
    <w:rsid w:val="00211B0E"/>
    <w:rsid w:val="002151F9"/>
    <w:rsid w:val="00215372"/>
    <w:rsid w:val="00242A4D"/>
    <w:rsid w:val="0024538F"/>
    <w:rsid w:val="002456C4"/>
    <w:rsid w:val="002564AA"/>
    <w:rsid w:val="00272694"/>
    <w:rsid w:val="00272829"/>
    <w:rsid w:val="00274367"/>
    <w:rsid w:val="00283482"/>
    <w:rsid w:val="002B2076"/>
    <w:rsid w:val="002D2607"/>
    <w:rsid w:val="002E7565"/>
    <w:rsid w:val="002F1E20"/>
    <w:rsid w:val="002F6ED1"/>
    <w:rsid w:val="003030FC"/>
    <w:rsid w:val="00304CFC"/>
    <w:rsid w:val="00312A32"/>
    <w:rsid w:val="00315834"/>
    <w:rsid w:val="00315B16"/>
    <w:rsid w:val="00327368"/>
    <w:rsid w:val="00330068"/>
    <w:rsid w:val="00332E84"/>
    <w:rsid w:val="003463C5"/>
    <w:rsid w:val="00350644"/>
    <w:rsid w:val="0036399C"/>
    <w:rsid w:val="00363DA3"/>
    <w:rsid w:val="00374325"/>
    <w:rsid w:val="003773FF"/>
    <w:rsid w:val="00395924"/>
    <w:rsid w:val="003A0F79"/>
    <w:rsid w:val="003B1663"/>
    <w:rsid w:val="003B3BDF"/>
    <w:rsid w:val="003B5E4E"/>
    <w:rsid w:val="003C3715"/>
    <w:rsid w:val="003C6569"/>
    <w:rsid w:val="003C6639"/>
    <w:rsid w:val="003E5614"/>
    <w:rsid w:val="003F5DD9"/>
    <w:rsid w:val="0040327E"/>
    <w:rsid w:val="00421205"/>
    <w:rsid w:val="00441D4B"/>
    <w:rsid w:val="0046209B"/>
    <w:rsid w:val="00464477"/>
    <w:rsid w:val="00465B9C"/>
    <w:rsid w:val="00467486"/>
    <w:rsid w:val="00475F29"/>
    <w:rsid w:val="00486385"/>
    <w:rsid w:val="0049618D"/>
    <w:rsid w:val="004B0B7F"/>
    <w:rsid w:val="004B619B"/>
    <w:rsid w:val="004B6443"/>
    <w:rsid w:val="004D433B"/>
    <w:rsid w:val="004D75F0"/>
    <w:rsid w:val="004E40CE"/>
    <w:rsid w:val="004F4E2A"/>
    <w:rsid w:val="005022A3"/>
    <w:rsid w:val="005032A0"/>
    <w:rsid w:val="005059A8"/>
    <w:rsid w:val="005072F7"/>
    <w:rsid w:val="005075FF"/>
    <w:rsid w:val="005116A9"/>
    <w:rsid w:val="00517118"/>
    <w:rsid w:val="00521E4C"/>
    <w:rsid w:val="00523775"/>
    <w:rsid w:val="0052398A"/>
    <w:rsid w:val="00532018"/>
    <w:rsid w:val="00542BC3"/>
    <w:rsid w:val="00551B6B"/>
    <w:rsid w:val="00556381"/>
    <w:rsid w:val="00556F58"/>
    <w:rsid w:val="0057148E"/>
    <w:rsid w:val="005779CB"/>
    <w:rsid w:val="00580C2E"/>
    <w:rsid w:val="005822D1"/>
    <w:rsid w:val="0058330D"/>
    <w:rsid w:val="00590E10"/>
    <w:rsid w:val="00590F93"/>
    <w:rsid w:val="00593683"/>
    <w:rsid w:val="005A1BCC"/>
    <w:rsid w:val="005A3850"/>
    <w:rsid w:val="005A3C23"/>
    <w:rsid w:val="005A7F32"/>
    <w:rsid w:val="005C241E"/>
    <w:rsid w:val="005D478C"/>
    <w:rsid w:val="005E1B5B"/>
    <w:rsid w:val="005E4501"/>
    <w:rsid w:val="005E4C72"/>
    <w:rsid w:val="005F0C5A"/>
    <w:rsid w:val="005F705F"/>
    <w:rsid w:val="0060753E"/>
    <w:rsid w:val="00615B27"/>
    <w:rsid w:val="006200A9"/>
    <w:rsid w:val="00631EE9"/>
    <w:rsid w:val="00633227"/>
    <w:rsid w:val="0063346E"/>
    <w:rsid w:val="00633C91"/>
    <w:rsid w:val="0063522D"/>
    <w:rsid w:val="00641525"/>
    <w:rsid w:val="0064668E"/>
    <w:rsid w:val="00665697"/>
    <w:rsid w:val="00682FF8"/>
    <w:rsid w:val="0069167B"/>
    <w:rsid w:val="006941A0"/>
    <w:rsid w:val="0069776E"/>
    <w:rsid w:val="006A68F4"/>
    <w:rsid w:val="006B43F1"/>
    <w:rsid w:val="006B6E47"/>
    <w:rsid w:val="006C480E"/>
    <w:rsid w:val="006C4F8A"/>
    <w:rsid w:val="006C5DB8"/>
    <w:rsid w:val="006D3668"/>
    <w:rsid w:val="006D4686"/>
    <w:rsid w:val="006D6452"/>
    <w:rsid w:val="006E2856"/>
    <w:rsid w:val="006E3206"/>
    <w:rsid w:val="006E7994"/>
    <w:rsid w:val="006F2A14"/>
    <w:rsid w:val="006F40AB"/>
    <w:rsid w:val="007034C0"/>
    <w:rsid w:val="0070413A"/>
    <w:rsid w:val="00704D64"/>
    <w:rsid w:val="00712079"/>
    <w:rsid w:val="0072194E"/>
    <w:rsid w:val="00727C25"/>
    <w:rsid w:val="00731F42"/>
    <w:rsid w:val="00732553"/>
    <w:rsid w:val="00741B87"/>
    <w:rsid w:val="00750A7A"/>
    <w:rsid w:val="00755D78"/>
    <w:rsid w:val="00762B44"/>
    <w:rsid w:val="007742D3"/>
    <w:rsid w:val="00775829"/>
    <w:rsid w:val="00776061"/>
    <w:rsid w:val="007821F8"/>
    <w:rsid w:val="00796471"/>
    <w:rsid w:val="00797E28"/>
    <w:rsid w:val="007A1AA8"/>
    <w:rsid w:val="007A1C86"/>
    <w:rsid w:val="007A4A04"/>
    <w:rsid w:val="007B4107"/>
    <w:rsid w:val="007B500D"/>
    <w:rsid w:val="007D48E9"/>
    <w:rsid w:val="007F5535"/>
    <w:rsid w:val="007F6D0E"/>
    <w:rsid w:val="00805D7D"/>
    <w:rsid w:val="00813F84"/>
    <w:rsid w:val="00821346"/>
    <w:rsid w:val="008376D2"/>
    <w:rsid w:val="0084213E"/>
    <w:rsid w:val="00850BE5"/>
    <w:rsid w:val="00851507"/>
    <w:rsid w:val="00852C11"/>
    <w:rsid w:val="008615BF"/>
    <w:rsid w:val="008617C0"/>
    <w:rsid w:val="00870EFF"/>
    <w:rsid w:val="00870F66"/>
    <w:rsid w:val="008730AD"/>
    <w:rsid w:val="0088732A"/>
    <w:rsid w:val="00892F82"/>
    <w:rsid w:val="00893AFA"/>
    <w:rsid w:val="008A48A1"/>
    <w:rsid w:val="008C0A96"/>
    <w:rsid w:val="008C41C8"/>
    <w:rsid w:val="008E7CEE"/>
    <w:rsid w:val="008F5A06"/>
    <w:rsid w:val="00900098"/>
    <w:rsid w:val="009007D6"/>
    <w:rsid w:val="00901D74"/>
    <w:rsid w:val="00901D9A"/>
    <w:rsid w:val="00904FAD"/>
    <w:rsid w:val="009079F9"/>
    <w:rsid w:val="00912366"/>
    <w:rsid w:val="00926522"/>
    <w:rsid w:val="00934238"/>
    <w:rsid w:val="009427C9"/>
    <w:rsid w:val="009550AB"/>
    <w:rsid w:val="00970760"/>
    <w:rsid w:val="00970ADB"/>
    <w:rsid w:val="00972195"/>
    <w:rsid w:val="00973CD2"/>
    <w:rsid w:val="00973DB3"/>
    <w:rsid w:val="00975C7A"/>
    <w:rsid w:val="00980CDD"/>
    <w:rsid w:val="009939CA"/>
    <w:rsid w:val="009A584C"/>
    <w:rsid w:val="009B41A1"/>
    <w:rsid w:val="009B7F53"/>
    <w:rsid w:val="009D5502"/>
    <w:rsid w:val="009D7177"/>
    <w:rsid w:val="009E4ED5"/>
    <w:rsid w:val="00A02FFB"/>
    <w:rsid w:val="00A03D9F"/>
    <w:rsid w:val="00A11530"/>
    <w:rsid w:val="00A16AD4"/>
    <w:rsid w:val="00A3088B"/>
    <w:rsid w:val="00A32F77"/>
    <w:rsid w:val="00A34D97"/>
    <w:rsid w:val="00A530B9"/>
    <w:rsid w:val="00A55667"/>
    <w:rsid w:val="00A720E4"/>
    <w:rsid w:val="00A74FB2"/>
    <w:rsid w:val="00A90350"/>
    <w:rsid w:val="00A970D6"/>
    <w:rsid w:val="00AA0149"/>
    <w:rsid w:val="00AA3253"/>
    <w:rsid w:val="00AB42B3"/>
    <w:rsid w:val="00AD353F"/>
    <w:rsid w:val="00AD7B40"/>
    <w:rsid w:val="00AF2A38"/>
    <w:rsid w:val="00AF53D3"/>
    <w:rsid w:val="00AF5E2A"/>
    <w:rsid w:val="00AF6A03"/>
    <w:rsid w:val="00B162AB"/>
    <w:rsid w:val="00B206DD"/>
    <w:rsid w:val="00B2520F"/>
    <w:rsid w:val="00B25C53"/>
    <w:rsid w:val="00B26ADF"/>
    <w:rsid w:val="00B322CE"/>
    <w:rsid w:val="00B325EC"/>
    <w:rsid w:val="00B44EFB"/>
    <w:rsid w:val="00B51728"/>
    <w:rsid w:val="00B5296A"/>
    <w:rsid w:val="00B53789"/>
    <w:rsid w:val="00B60DA1"/>
    <w:rsid w:val="00B6580C"/>
    <w:rsid w:val="00B66411"/>
    <w:rsid w:val="00B67537"/>
    <w:rsid w:val="00B71EB1"/>
    <w:rsid w:val="00B7771C"/>
    <w:rsid w:val="00B84C76"/>
    <w:rsid w:val="00BA3043"/>
    <w:rsid w:val="00BA37CE"/>
    <w:rsid w:val="00BA4D4A"/>
    <w:rsid w:val="00BA6A1F"/>
    <w:rsid w:val="00BB331A"/>
    <w:rsid w:val="00BB6BE8"/>
    <w:rsid w:val="00BC3BB1"/>
    <w:rsid w:val="00BC6B48"/>
    <w:rsid w:val="00BC6C32"/>
    <w:rsid w:val="00BD1AB1"/>
    <w:rsid w:val="00BD5CDF"/>
    <w:rsid w:val="00BE0793"/>
    <w:rsid w:val="00BE4631"/>
    <w:rsid w:val="00BF1AC5"/>
    <w:rsid w:val="00BF38E4"/>
    <w:rsid w:val="00C00254"/>
    <w:rsid w:val="00C00901"/>
    <w:rsid w:val="00C17C05"/>
    <w:rsid w:val="00C23692"/>
    <w:rsid w:val="00C24C98"/>
    <w:rsid w:val="00C26E23"/>
    <w:rsid w:val="00C347F1"/>
    <w:rsid w:val="00C36397"/>
    <w:rsid w:val="00C41866"/>
    <w:rsid w:val="00C46A3C"/>
    <w:rsid w:val="00C521E2"/>
    <w:rsid w:val="00C616DD"/>
    <w:rsid w:val="00C66898"/>
    <w:rsid w:val="00C7672A"/>
    <w:rsid w:val="00C820CD"/>
    <w:rsid w:val="00C834FB"/>
    <w:rsid w:val="00C83D19"/>
    <w:rsid w:val="00C95E28"/>
    <w:rsid w:val="00CA49DB"/>
    <w:rsid w:val="00CC345A"/>
    <w:rsid w:val="00CD1BEF"/>
    <w:rsid w:val="00CD42B8"/>
    <w:rsid w:val="00CD5EC3"/>
    <w:rsid w:val="00CE0774"/>
    <w:rsid w:val="00CE77AC"/>
    <w:rsid w:val="00CF7B75"/>
    <w:rsid w:val="00D00FE1"/>
    <w:rsid w:val="00D02827"/>
    <w:rsid w:val="00D103E0"/>
    <w:rsid w:val="00D20459"/>
    <w:rsid w:val="00D22B64"/>
    <w:rsid w:val="00D22FE9"/>
    <w:rsid w:val="00D2529E"/>
    <w:rsid w:val="00D275D2"/>
    <w:rsid w:val="00D27F59"/>
    <w:rsid w:val="00D36B42"/>
    <w:rsid w:val="00D4188B"/>
    <w:rsid w:val="00D44A2B"/>
    <w:rsid w:val="00D5415D"/>
    <w:rsid w:val="00D61027"/>
    <w:rsid w:val="00D639B4"/>
    <w:rsid w:val="00D63FE4"/>
    <w:rsid w:val="00D83E70"/>
    <w:rsid w:val="00D90C12"/>
    <w:rsid w:val="00D92A9E"/>
    <w:rsid w:val="00DB156E"/>
    <w:rsid w:val="00DB30DD"/>
    <w:rsid w:val="00DC27B6"/>
    <w:rsid w:val="00DC577C"/>
    <w:rsid w:val="00DC6A2E"/>
    <w:rsid w:val="00DD4E0D"/>
    <w:rsid w:val="00DD4F1B"/>
    <w:rsid w:val="00DE38F8"/>
    <w:rsid w:val="00DE575D"/>
    <w:rsid w:val="00DF066A"/>
    <w:rsid w:val="00DF2098"/>
    <w:rsid w:val="00DF520A"/>
    <w:rsid w:val="00DF6F11"/>
    <w:rsid w:val="00E232A8"/>
    <w:rsid w:val="00E25150"/>
    <w:rsid w:val="00E302E5"/>
    <w:rsid w:val="00E32970"/>
    <w:rsid w:val="00E357B3"/>
    <w:rsid w:val="00E50E8C"/>
    <w:rsid w:val="00E61841"/>
    <w:rsid w:val="00E7567A"/>
    <w:rsid w:val="00E856B8"/>
    <w:rsid w:val="00EB596A"/>
    <w:rsid w:val="00EC0A91"/>
    <w:rsid w:val="00ED1C16"/>
    <w:rsid w:val="00ED2DA5"/>
    <w:rsid w:val="00ED57BD"/>
    <w:rsid w:val="00EE0BA5"/>
    <w:rsid w:val="00EE62B5"/>
    <w:rsid w:val="00EF029F"/>
    <w:rsid w:val="00F03771"/>
    <w:rsid w:val="00F03BAA"/>
    <w:rsid w:val="00F04203"/>
    <w:rsid w:val="00F10A16"/>
    <w:rsid w:val="00F145DE"/>
    <w:rsid w:val="00F1789F"/>
    <w:rsid w:val="00F2010D"/>
    <w:rsid w:val="00F26C1D"/>
    <w:rsid w:val="00F35E81"/>
    <w:rsid w:val="00F42A8E"/>
    <w:rsid w:val="00F43D2A"/>
    <w:rsid w:val="00F52CE0"/>
    <w:rsid w:val="00F56730"/>
    <w:rsid w:val="00F569FD"/>
    <w:rsid w:val="00F57E56"/>
    <w:rsid w:val="00F60062"/>
    <w:rsid w:val="00F635B2"/>
    <w:rsid w:val="00F6383D"/>
    <w:rsid w:val="00F66497"/>
    <w:rsid w:val="00F7111C"/>
    <w:rsid w:val="00F71BA4"/>
    <w:rsid w:val="00F80B7B"/>
    <w:rsid w:val="00F93958"/>
    <w:rsid w:val="00FA0425"/>
    <w:rsid w:val="00FA36CD"/>
    <w:rsid w:val="00FB14F2"/>
    <w:rsid w:val="00FB173F"/>
    <w:rsid w:val="00FD4B37"/>
    <w:rsid w:val="40BC0B39"/>
    <w:rsid w:val="462A94DA"/>
    <w:rsid w:val="46BC33F4"/>
    <w:rsid w:val="64AD0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3686CF53-8C00-4F0B-BD4B-34BD8306F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paragraph" w:customStyle="1" w:styleId="TableParagraph">
    <w:name w:val="Table Paragraph"/>
    <w:basedOn w:val="Normal"/>
    <w:uiPriority w:val="1"/>
    <w:qFormat/>
    <w:rsid w:val="00975C7A"/>
    <w:pPr>
      <w:widowControl w:val="0"/>
    </w:pPr>
    <w:rPr>
      <w:rFonts w:asciiTheme="minorHAnsi" w:eastAsiaTheme="minorHAnsi" w:hAnsiTheme="minorHAnsi" w:cstheme="minorBidi"/>
      <w:sz w:val="22"/>
      <w:szCs w:val="22"/>
      <w:lang w:val="en-US" w:eastAsia="en-US"/>
    </w:rPr>
  </w:style>
  <w:style w:type="paragraph" w:styleId="BodyText">
    <w:name w:val="Body Text"/>
    <w:basedOn w:val="Normal"/>
    <w:link w:val="BodyTextChar"/>
    <w:uiPriority w:val="99"/>
    <w:semiHidden/>
    <w:unhideWhenUsed/>
    <w:rsid w:val="00797E28"/>
    <w:pPr>
      <w:spacing w:after="120"/>
    </w:pPr>
  </w:style>
  <w:style w:type="character" w:customStyle="1" w:styleId="BodyTextChar">
    <w:name w:val="Body Text Char"/>
    <w:basedOn w:val="DefaultParagraphFont"/>
    <w:link w:val="BodyText"/>
    <w:uiPriority w:val="99"/>
    <w:semiHidden/>
    <w:rsid w:val="00797E28"/>
    <w:rPr>
      <w:sz w:val="24"/>
      <w:szCs w:val="24"/>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F33D17-E049-4067-859B-F494704175E6}">
  <ds:schemaRefs>
    <ds:schemaRef ds:uri="http://schemas.openxmlformats.org/officeDocument/2006/bibliography"/>
  </ds:schemaRefs>
</ds:datastoreItem>
</file>

<file path=customXml/itemProps2.xml><?xml version="1.0" encoding="utf-8"?>
<ds:datastoreItem xmlns:ds="http://schemas.openxmlformats.org/officeDocument/2006/customXml" ds:itemID="{2879A00B-F672-46B5-8314-9C25BA9232B2}">
  <ds:schemaRefs>
    <ds:schemaRef ds:uri="http://schemas.microsoft.com/sharepoint/v3/contenttype/forms"/>
  </ds:schemaRefs>
</ds:datastoreItem>
</file>

<file path=customXml/itemProps3.xml><?xml version="1.0" encoding="utf-8"?>
<ds:datastoreItem xmlns:ds="http://schemas.openxmlformats.org/officeDocument/2006/customXml" ds:itemID="{BB39D40C-C70D-43CD-AECF-CBBFAFA12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494b35-48bf-4be8-b720-fef2c2eb22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6F38EF-5146-4B65-953F-CE27B8612D1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1244</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Clitan</dc:creator>
  <cp:lastModifiedBy>Gelu Danku</cp:lastModifiedBy>
  <cp:revision>3</cp:revision>
  <cp:lastPrinted>2025-11-05T09:57:00Z</cp:lastPrinted>
  <dcterms:created xsi:type="dcterms:W3CDTF">2026-06-21T16:33:00Z</dcterms:created>
  <dcterms:modified xsi:type="dcterms:W3CDTF">2026-06-21T16:52:00Z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